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3635B" w:rsidRDefault="00863A0B">
      <w:pPr>
        <w:spacing w:after="0"/>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New York University</w:t>
      </w:r>
    </w:p>
    <w:p w14:paraId="00000002" w14:textId="77777777" w:rsidR="0073635B" w:rsidRDefault="00863A0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Steinhardt School of Culture, Education, and Human Development</w:t>
      </w:r>
    </w:p>
    <w:p w14:paraId="00000003" w14:textId="77777777" w:rsidR="0073635B" w:rsidRDefault="00863A0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Teaching and Learning</w:t>
      </w:r>
    </w:p>
    <w:p w14:paraId="00000004" w14:textId="77777777" w:rsidR="0073635B" w:rsidRDefault="0073635B">
      <w:pPr>
        <w:spacing w:after="0"/>
        <w:jc w:val="center"/>
        <w:rPr>
          <w:rFonts w:ascii="Times New Roman" w:eastAsia="Times New Roman" w:hAnsi="Times New Roman" w:cs="Times New Roman"/>
          <w:b/>
          <w:sz w:val="28"/>
          <w:szCs w:val="28"/>
        </w:rPr>
      </w:pPr>
    </w:p>
    <w:p w14:paraId="00000005" w14:textId="372547FF" w:rsidR="0073635B" w:rsidRDefault="00FA380D">
      <w:pPr>
        <w:spacing w:after="0"/>
        <w:jc w:val="center"/>
        <w:rPr>
          <w:rFonts w:ascii="Times New Roman" w:eastAsia="Times New Roman" w:hAnsi="Times New Roman" w:cs="Times New Roman"/>
          <w:sz w:val="28"/>
          <w:szCs w:val="28"/>
        </w:rPr>
      </w:pPr>
      <w:r w:rsidRPr="00FA380D">
        <w:rPr>
          <w:rFonts w:ascii="Times New Roman" w:eastAsia="Times New Roman" w:hAnsi="Times New Roman" w:cs="Times New Roman"/>
          <w:sz w:val="28"/>
          <w:szCs w:val="28"/>
        </w:rPr>
        <w:t>Strings Practicum MPAME-UE 1426/ MPAME-GE 2106 Fall 201</w:t>
      </w:r>
      <w:r w:rsidR="007D5FA4">
        <w:rPr>
          <w:rFonts w:ascii="Times New Roman" w:eastAsia="Times New Roman" w:hAnsi="Times New Roman" w:cs="Times New Roman"/>
          <w:sz w:val="28"/>
          <w:szCs w:val="28"/>
        </w:rPr>
        <w:t>9</w:t>
      </w:r>
    </w:p>
    <w:p w14:paraId="00000006" w14:textId="77777777" w:rsidR="0073635B" w:rsidRDefault="0073635B">
      <w:pPr>
        <w:spacing w:after="0"/>
        <w:jc w:val="center"/>
        <w:rPr>
          <w:rFonts w:ascii="Times New Roman" w:eastAsia="Times New Roman" w:hAnsi="Times New Roman" w:cs="Times New Roman"/>
          <w:sz w:val="28"/>
          <w:szCs w:val="28"/>
        </w:rPr>
      </w:pPr>
    </w:p>
    <w:p w14:paraId="17EC0B71" w14:textId="77777777" w:rsidR="00FA380D" w:rsidRPr="00FA380D" w:rsidRDefault="00FA380D" w:rsidP="00FA380D">
      <w:pPr>
        <w:spacing w:after="0" w:line="240" w:lineRule="auto"/>
        <w:rPr>
          <w:rFonts w:ascii="Times New Roman" w:hAnsi="Times New Roman" w:cs="Times New Roman"/>
          <w:color w:val="000000"/>
          <w:sz w:val="24"/>
          <w:szCs w:val="24"/>
        </w:rPr>
      </w:pPr>
      <w:r w:rsidRPr="00FA380D">
        <w:rPr>
          <w:rFonts w:ascii="Times New Roman" w:hAnsi="Times New Roman" w:cs="Times New Roman"/>
          <w:b/>
          <w:bCs/>
          <w:color w:val="000000"/>
          <w:sz w:val="24"/>
          <w:szCs w:val="24"/>
        </w:rPr>
        <w:t>Professor</w:t>
      </w:r>
      <w:r w:rsidRPr="00FA380D">
        <w:rPr>
          <w:rFonts w:ascii="Times New Roman" w:hAnsi="Times New Roman" w:cs="Times New Roman"/>
          <w:color w:val="000000"/>
          <w:sz w:val="24"/>
          <w:szCs w:val="24"/>
        </w:rPr>
        <w:t xml:space="preserve">: </w:t>
      </w:r>
      <w:r w:rsidRPr="00FA380D">
        <w:rPr>
          <w:rFonts w:ascii="Times New Roman" w:hAnsi="Times New Roman" w:cs="Times New Roman"/>
          <w:sz w:val="24"/>
          <w:szCs w:val="24"/>
        </w:rPr>
        <w:t>Dr. William Pace</w:t>
      </w:r>
    </w:p>
    <w:p w14:paraId="557FA80B" w14:textId="2C1A5ABD" w:rsidR="00FA380D" w:rsidRPr="00FA380D" w:rsidRDefault="00FA380D" w:rsidP="00FA380D">
      <w:pPr>
        <w:spacing w:after="0" w:line="240" w:lineRule="auto"/>
        <w:rPr>
          <w:rFonts w:ascii="Times New Roman" w:hAnsi="Times New Roman" w:cs="Times New Roman"/>
          <w:color w:val="000000"/>
          <w:sz w:val="24"/>
          <w:szCs w:val="24"/>
        </w:rPr>
      </w:pPr>
      <w:r w:rsidRPr="00FA380D">
        <w:rPr>
          <w:rFonts w:ascii="Times New Roman" w:hAnsi="Times New Roman" w:cs="Times New Roman"/>
          <w:b/>
          <w:bCs/>
          <w:color w:val="000000"/>
          <w:sz w:val="24"/>
          <w:szCs w:val="24"/>
        </w:rPr>
        <w:t>Phone</w:t>
      </w:r>
      <w:r w:rsidRPr="00FA380D">
        <w:rPr>
          <w:rFonts w:ascii="Times New Roman" w:hAnsi="Times New Roman" w:cs="Times New Roman"/>
          <w:color w:val="000000"/>
          <w:sz w:val="24"/>
          <w:szCs w:val="24"/>
        </w:rPr>
        <w:t xml:space="preserve">: 646.894.7777 (c) </w:t>
      </w:r>
    </w:p>
    <w:p w14:paraId="1D5E9E77" w14:textId="77777777" w:rsidR="00FA380D" w:rsidRPr="00FA380D" w:rsidRDefault="00FA380D" w:rsidP="00FA380D">
      <w:pPr>
        <w:spacing w:after="0" w:line="240" w:lineRule="auto"/>
        <w:rPr>
          <w:rFonts w:ascii="Times New Roman" w:hAnsi="Times New Roman" w:cs="Times New Roman"/>
          <w:color w:val="000000"/>
          <w:sz w:val="24"/>
          <w:szCs w:val="24"/>
        </w:rPr>
      </w:pPr>
      <w:r w:rsidRPr="00FA380D">
        <w:rPr>
          <w:rFonts w:ascii="Times New Roman" w:hAnsi="Times New Roman" w:cs="Times New Roman"/>
          <w:b/>
          <w:bCs/>
          <w:color w:val="000000"/>
          <w:sz w:val="24"/>
          <w:szCs w:val="24"/>
        </w:rPr>
        <w:t>Email</w:t>
      </w:r>
      <w:r w:rsidRPr="00FA380D">
        <w:rPr>
          <w:rFonts w:ascii="Times New Roman" w:hAnsi="Times New Roman" w:cs="Times New Roman"/>
          <w:color w:val="000000"/>
          <w:sz w:val="24"/>
          <w:szCs w:val="24"/>
        </w:rPr>
        <w:t xml:space="preserve">: wwp216@nyu.edu </w:t>
      </w:r>
    </w:p>
    <w:p w14:paraId="51F2075B" w14:textId="77777777" w:rsidR="00FA380D" w:rsidRPr="00FA380D" w:rsidRDefault="00FA380D" w:rsidP="00FA380D">
      <w:pPr>
        <w:spacing w:after="0" w:line="240" w:lineRule="auto"/>
        <w:rPr>
          <w:rFonts w:ascii="Times New Roman" w:eastAsia="Times New Roman" w:hAnsi="Times New Roman" w:cs="Times New Roman"/>
          <w:sz w:val="24"/>
          <w:szCs w:val="24"/>
        </w:rPr>
      </w:pPr>
      <w:r w:rsidRPr="00FA380D">
        <w:rPr>
          <w:rFonts w:ascii="Times New Roman" w:eastAsia="Times New Roman" w:hAnsi="Times New Roman" w:cs="Times New Roman"/>
          <w:b/>
          <w:bCs/>
          <w:color w:val="000000"/>
          <w:sz w:val="24"/>
          <w:szCs w:val="24"/>
        </w:rPr>
        <w:t>Office Hours</w:t>
      </w:r>
      <w:r w:rsidRPr="00FA380D">
        <w:rPr>
          <w:rFonts w:ascii="Times New Roman" w:eastAsia="Times New Roman" w:hAnsi="Times New Roman" w:cs="Times New Roman"/>
          <w:color w:val="000000"/>
          <w:sz w:val="24"/>
          <w:szCs w:val="24"/>
        </w:rPr>
        <w:t xml:space="preserve">: by appointment </w:t>
      </w:r>
    </w:p>
    <w:p w14:paraId="248DB004" w14:textId="0D038D3C" w:rsidR="00FA380D" w:rsidRPr="00FA380D" w:rsidRDefault="00FA380D" w:rsidP="00FA380D">
      <w:pPr>
        <w:spacing w:after="0" w:line="240" w:lineRule="auto"/>
        <w:rPr>
          <w:rFonts w:ascii="Times New Roman" w:hAnsi="Times New Roman" w:cs="Times New Roman"/>
          <w:sz w:val="24"/>
          <w:szCs w:val="24"/>
        </w:rPr>
      </w:pPr>
      <w:r w:rsidRPr="00FA380D">
        <w:rPr>
          <w:rFonts w:ascii="Times New Roman" w:hAnsi="Times New Roman" w:cs="Times New Roman"/>
          <w:b/>
          <w:sz w:val="24"/>
          <w:szCs w:val="24"/>
        </w:rPr>
        <w:t>Time:</w:t>
      </w:r>
      <w:r w:rsidRPr="00FA380D">
        <w:rPr>
          <w:rFonts w:ascii="Times New Roman" w:hAnsi="Times New Roman" w:cs="Times New Roman"/>
          <w:sz w:val="24"/>
          <w:szCs w:val="24"/>
        </w:rPr>
        <w:t xml:space="preserve"> Wednesdays, 4:55-6:35pm</w:t>
      </w:r>
    </w:p>
    <w:p w14:paraId="0000000B" w14:textId="77777777" w:rsidR="0073635B" w:rsidRDefault="0073635B">
      <w:pPr>
        <w:spacing w:after="0"/>
        <w:jc w:val="center"/>
        <w:rPr>
          <w:rFonts w:ascii="Times New Roman" w:eastAsia="Times New Roman" w:hAnsi="Times New Roman" w:cs="Times New Roman"/>
          <w:i/>
          <w:sz w:val="24"/>
          <w:szCs w:val="24"/>
        </w:rPr>
      </w:pPr>
    </w:p>
    <w:p w14:paraId="0000000C" w14:textId="77777777" w:rsidR="0073635B" w:rsidRDefault="00863A0B">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Welcome to the class!</w:t>
      </w:r>
    </w:p>
    <w:p w14:paraId="0000000D" w14:textId="77777777" w:rsidR="0073635B" w:rsidRDefault="0073635B">
      <w:pPr>
        <w:spacing w:after="0"/>
        <w:jc w:val="center"/>
        <w:rPr>
          <w:rFonts w:ascii="Times New Roman" w:eastAsia="Times New Roman" w:hAnsi="Times New Roman" w:cs="Times New Roman"/>
          <w:i/>
          <w:sz w:val="24"/>
          <w:szCs w:val="24"/>
        </w:rPr>
      </w:pPr>
    </w:p>
    <w:p w14:paraId="0000000E" w14:textId="77777777"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Description/Overview</w:t>
      </w:r>
      <w:r>
        <w:rPr>
          <w:rFonts w:ascii="Times New Roman" w:eastAsia="Times New Roman" w:hAnsi="Times New Roman" w:cs="Times New Roman"/>
          <w:sz w:val="24"/>
          <w:szCs w:val="24"/>
        </w:rPr>
        <w:t>:</w:t>
      </w:r>
    </w:p>
    <w:p w14:paraId="602070C2" w14:textId="48A5694A" w:rsidR="00FA380D" w:rsidRPr="00FA380D" w:rsidRDefault="00FA380D" w:rsidP="00FA380D">
      <w:pPr>
        <w:spacing w:after="0"/>
        <w:rPr>
          <w:rFonts w:ascii="Times New Roman" w:eastAsia="Times New Roman" w:hAnsi="Times New Roman" w:cs="Times New Roman"/>
          <w:sz w:val="24"/>
          <w:szCs w:val="24"/>
        </w:rPr>
      </w:pPr>
      <w:r w:rsidRPr="00FA380D">
        <w:rPr>
          <w:rFonts w:ascii="Times New Roman" w:eastAsia="Times New Roman" w:hAnsi="Times New Roman" w:cs="Times New Roman"/>
          <w:sz w:val="24"/>
          <w:szCs w:val="24"/>
        </w:rPr>
        <w:t>Strings practicum is an ensemble approach to the learning and teaching orchestral string instruments. Through workshop activities and peer-teaching, students will have the opportunity to learn and teach the violin, viola</w:t>
      </w:r>
      <w:r>
        <w:rPr>
          <w:rFonts w:ascii="Times New Roman" w:eastAsia="Times New Roman" w:hAnsi="Times New Roman" w:cs="Times New Roman"/>
          <w:sz w:val="24"/>
          <w:szCs w:val="24"/>
        </w:rPr>
        <w:t>, cello,</w:t>
      </w:r>
      <w:r w:rsidRPr="00FA380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bass</w:t>
      </w:r>
      <w:r w:rsidRPr="00FA380D">
        <w:rPr>
          <w:rFonts w:ascii="Times New Roman" w:eastAsia="Times New Roman" w:hAnsi="Times New Roman" w:cs="Times New Roman"/>
          <w:sz w:val="24"/>
          <w:szCs w:val="24"/>
        </w:rPr>
        <w:t>.</w:t>
      </w:r>
    </w:p>
    <w:p w14:paraId="5792BB1C" w14:textId="77777777" w:rsidR="00FA380D" w:rsidRPr="00FA380D" w:rsidRDefault="00FA380D" w:rsidP="00FA380D">
      <w:pPr>
        <w:spacing w:after="0"/>
        <w:rPr>
          <w:rFonts w:ascii="Times New Roman" w:eastAsia="Times New Roman" w:hAnsi="Times New Roman" w:cs="Times New Roman"/>
          <w:sz w:val="24"/>
          <w:szCs w:val="24"/>
        </w:rPr>
      </w:pPr>
    </w:p>
    <w:p w14:paraId="04715486" w14:textId="09A075C3" w:rsidR="00FA380D" w:rsidRDefault="00FA380D" w:rsidP="00FA380D">
      <w:pPr>
        <w:spacing w:after="0"/>
        <w:rPr>
          <w:rFonts w:ascii="Times New Roman" w:eastAsia="Times New Roman" w:hAnsi="Times New Roman" w:cs="Times New Roman"/>
          <w:sz w:val="24"/>
          <w:szCs w:val="24"/>
        </w:rPr>
      </w:pPr>
      <w:r w:rsidRPr="00FA380D">
        <w:rPr>
          <w:rFonts w:ascii="Times New Roman" w:eastAsia="Times New Roman" w:hAnsi="Times New Roman" w:cs="Times New Roman"/>
          <w:sz w:val="24"/>
          <w:szCs w:val="24"/>
        </w:rPr>
        <w:t>Topics explored through the course will provide a foundation in orchestral string instrument proficiency and pedagogy, including: bowing technique and articulation, tone production, tuning, repertoire, method books, lesson planning, program development, and basic repairs.</w:t>
      </w:r>
    </w:p>
    <w:p w14:paraId="00000023" w14:textId="05CE2A86" w:rsidR="0073635B" w:rsidRDefault="0073635B">
      <w:pPr>
        <w:spacing w:after="0"/>
        <w:rPr>
          <w:rFonts w:ascii="Times New Roman" w:eastAsia="Times New Roman" w:hAnsi="Times New Roman" w:cs="Times New Roman"/>
          <w:sz w:val="24"/>
          <w:szCs w:val="24"/>
        </w:rPr>
      </w:pPr>
    </w:p>
    <w:p w14:paraId="00000024" w14:textId="2175FA6C"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Required </w:t>
      </w:r>
      <w:r w:rsidR="003B6A70">
        <w:rPr>
          <w:rFonts w:ascii="Times New Roman" w:eastAsia="Times New Roman" w:hAnsi="Times New Roman" w:cs="Times New Roman"/>
          <w:b/>
          <w:sz w:val="24"/>
          <w:szCs w:val="24"/>
        </w:rPr>
        <w:t>Text</w:t>
      </w:r>
      <w:r>
        <w:rPr>
          <w:rFonts w:ascii="Times New Roman" w:eastAsia="Times New Roman" w:hAnsi="Times New Roman" w:cs="Times New Roman"/>
          <w:sz w:val="24"/>
          <w:szCs w:val="24"/>
        </w:rPr>
        <w:t>:</w:t>
      </w:r>
    </w:p>
    <w:p w14:paraId="00000025" w14:textId="0547F09E" w:rsidR="0073635B" w:rsidRDefault="003B6A70">
      <w:pPr>
        <w:spacing w:after="0"/>
        <w:rPr>
          <w:rFonts w:ascii="Times New Roman" w:eastAsia="Times New Roman" w:hAnsi="Times New Roman" w:cs="Times New Roman"/>
          <w:sz w:val="24"/>
          <w:szCs w:val="24"/>
        </w:rPr>
      </w:pPr>
      <w:r w:rsidRPr="003B6A70">
        <w:rPr>
          <w:rFonts w:ascii="Times New Roman" w:eastAsia="Times New Roman" w:hAnsi="Times New Roman" w:cs="Times New Roman"/>
          <w:sz w:val="24"/>
          <w:szCs w:val="24"/>
        </w:rPr>
        <w:t xml:space="preserve">Allen, M., Gillespie, R. and </w:t>
      </w:r>
      <w:proofErr w:type="spellStart"/>
      <w:r w:rsidRPr="003B6A70">
        <w:rPr>
          <w:rFonts w:ascii="Times New Roman" w:eastAsia="Times New Roman" w:hAnsi="Times New Roman" w:cs="Times New Roman"/>
          <w:sz w:val="24"/>
          <w:szCs w:val="24"/>
        </w:rPr>
        <w:t>Tellejohn</w:t>
      </w:r>
      <w:proofErr w:type="spellEnd"/>
      <w:r w:rsidRPr="003B6A70">
        <w:rPr>
          <w:rFonts w:ascii="Times New Roman" w:eastAsia="Times New Roman" w:hAnsi="Times New Roman" w:cs="Times New Roman"/>
          <w:sz w:val="24"/>
          <w:szCs w:val="24"/>
        </w:rPr>
        <w:t>-Hayes, P. Essential Elements 2000 for Strings Book I, Hal Leonard Publishing Co. 2002 – Milwaukee, WI.</w:t>
      </w:r>
    </w:p>
    <w:p w14:paraId="00000027" w14:textId="77777777" w:rsidR="0073635B" w:rsidRDefault="0073635B">
      <w:pPr>
        <w:spacing w:after="0"/>
        <w:rPr>
          <w:rFonts w:ascii="Times New Roman" w:eastAsia="Times New Roman" w:hAnsi="Times New Roman" w:cs="Times New Roman"/>
          <w:sz w:val="24"/>
          <w:szCs w:val="24"/>
        </w:rPr>
      </w:pPr>
    </w:p>
    <w:p w14:paraId="574C07B1" w14:textId="77777777" w:rsidR="003B6A70" w:rsidRPr="003B6A70" w:rsidRDefault="003B6A70" w:rsidP="003B6A70">
      <w:pPr>
        <w:spacing w:after="0" w:line="240" w:lineRule="auto"/>
        <w:rPr>
          <w:rFonts w:ascii="Times New Roman" w:eastAsia="Times New Roman" w:hAnsi="Times New Roman" w:cs="Times New Roman"/>
          <w:sz w:val="24"/>
          <w:szCs w:val="24"/>
        </w:rPr>
      </w:pPr>
      <w:r w:rsidRPr="003B6A70">
        <w:rPr>
          <w:rFonts w:ascii="Times New Roman" w:eastAsia="Times New Roman" w:hAnsi="Times New Roman" w:cs="Times New Roman"/>
          <w:b/>
          <w:bCs/>
          <w:color w:val="000000"/>
          <w:sz w:val="24"/>
          <w:szCs w:val="24"/>
        </w:rPr>
        <w:t>Suggested Text</w:t>
      </w:r>
      <w:r w:rsidRPr="003B6A70">
        <w:rPr>
          <w:rFonts w:ascii="Times New Roman" w:eastAsia="Times New Roman" w:hAnsi="Times New Roman" w:cs="Times New Roman"/>
          <w:color w:val="000000"/>
          <w:sz w:val="24"/>
          <w:szCs w:val="24"/>
        </w:rPr>
        <w:t>:</w:t>
      </w:r>
    </w:p>
    <w:p w14:paraId="1ACFE30D" w14:textId="77777777" w:rsidR="003B6A70" w:rsidRPr="003B6A70" w:rsidRDefault="003B6A70" w:rsidP="003B6A70">
      <w:pPr>
        <w:spacing w:after="0" w:line="240" w:lineRule="auto"/>
        <w:rPr>
          <w:rFonts w:ascii="Times New Roman" w:hAnsi="Times New Roman" w:cs="Times New Roman"/>
          <w:sz w:val="24"/>
          <w:szCs w:val="24"/>
        </w:rPr>
      </w:pPr>
      <w:r w:rsidRPr="003B6A70">
        <w:rPr>
          <w:rFonts w:ascii="Times New Roman" w:hAnsi="Times New Roman" w:cs="Times New Roman"/>
          <w:sz w:val="24"/>
          <w:szCs w:val="24"/>
        </w:rPr>
        <w:t xml:space="preserve">Hamann, D. and Gillespie, R. </w:t>
      </w:r>
      <w:r w:rsidRPr="003B6A70">
        <w:rPr>
          <w:rFonts w:ascii="Times New Roman" w:hAnsi="Times New Roman" w:cs="Times New Roman"/>
          <w:i/>
          <w:sz w:val="24"/>
          <w:szCs w:val="24"/>
        </w:rPr>
        <w:t>Strategies for Teaching Strings: Building a Successful String and Orchestra Program</w:t>
      </w:r>
      <w:r w:rsidRPr="003B6A70">
        <w:rPr>
          <w:rFonts w:ascii="Times New Roman" w:hAnsi="Times New Roman" w:cs="Times New Roman"/>
          <w:sz w:val="24"/>
          <w:szCs w:val="24"/>
        </w:rPr>
        <w:t>, Oxford University Press. 2018 – New York, NY.</w:t>
      </w:r>
    </w:p>
    <w:p w14:paraId="01D513F4" w14:textId="77777777" w:rsidR="003B6A70" w:rsidRDefault="003B6A70">
      <w:pPr>
        <w:spacing w:after="0"/>
        <w:rPr>
          <w:rFonts w:ascii="Times New Roman" w:eastAsia="Times New Roman" w:hAnsi="Times New Roman" w:cs="Times New Roman"/>
          <w:sz w:val="24"/>
          <w:szCs w:val="24"/>
        </w:rPr>
      </w:pPr>
    </w:p>
    <w:p w14:paraId="4B0B94EF" w14:textId="77777777" w:rsidR="00DA2993" w:rsidRPr="00DA2993" w:rsidRDefault="00DA2993" w:rsidP="00DA2993">
      <w:pPr>
        <w:spacing w:after="0" w:line="240" w:lineRule="auto"/>
        <w:rPr>
          <w:rFonts w:ascii="Times New Roman" w:eastAsia="Times New Roman" w:hAnsi="Times New Roman" w:cs="Times New Roman"/>
          <w:color w:val="000000"/>
          <w:sz w:val="24"/>
          <w:szCs w:val="24"/>
        </w:rPr>
      </w:pPr>
      <w:r w:rsidRPr="00DA2993">
        <w:rPr>
          <w:rFonts w:ascii="Times New Roman" w:eastAsia="Times New Roman" w:hAnsi="Times New Roman" w:cs="Times New Roman"/>
          <w:b/>
          <w:bCs/>
          <w:color w:val="000000"/>
          <w:sz w:val="24"/>
          <w:szCs w:val="24"/>
        </w:rPr>
        <w:t>Required Materials</w:t>
      </w:r>
      <w:r w:rsidRPr="00DA2993">
        <w:rPr>
          <w:rFonts w:ascii="Times New Roman" w:eastAsia="Times New Roman" w:hAnsi="Times New Roman" w:cs="Times New Roman"/>
          <w:color w:val="000000"/>
          <w:sz w:val="24"/>
          <w:szCs w:val="24"/>
        </w:rPr>
        <w:t>:</w:t>
      </w:r>
    </w:p>
    <w:p w14:paraId="165D6AFF" w14:textId="77777777" w:rsidR="00DA2993" w:rsidRPr="00DA2993" w:rsidRDefault="00DA2993" w:rsidP="00DA2993">
      <w:pPr>
        <w:numPr>
          <w:ilvl w:val="0"/>
          <w:numId w:val="5"/>
        </w:numPr>
        <w:spacing w:after="0" w:line="240" w:lineRule="auto"/>
        <w:contextualSpacing/>
        <w:rPr>
          <w:rFonts w:ascii="Times New Roman" w:eastAsia="Times New Roman" w:hAnsi="Times New Roman" w:cs="Times New Roman"/>
          <w:sz w:val="24"/>
          <w:szCs w:val="24"/>
        </w:rPr>
      </w:pPr>
      <w:r w:rsidRPr="00DA2993">
        <w:rPr>
          <w:rFonts w:ascii="Times New Roman" w:eastAsia="Times New Roman" w:hAnsi="Times New Roman" w:cs="Times New Roman"/>
          <w:sz w:val="24"/>
          <w:szCs w:val="24"/>
        </w:rPr>
        <w:t xml:space="preserve">Instrumental rental for use during the semester. To ensure an appropriate balance of instrumentation for in-class ensemble work, instrument selection will be determined during the first meeting. </w:t>
      </w:r>
    </w:p>
    <w:p w14:paraId="18DE67C5" w14:textId="77777777" w:rsidR="00DA2993" w:rsidRPr="00DA2993" w:rsidRDefault="00DA2993" w:rsidP="00DA2993">
      <w:pPr>
        <w:numPr>
          <w:ilvl w:val="0"/>
          <w:numId w:val="5"/>
        </w:numPr>
        <w:spacing w:after="0" w:line="240" w:lineRule="auto"/>
        <w:contextualSpacing/>
        <w:rPr>
          <w:rFonts w:ascii="Times New Roman" w:eastAsia="Times New Roman" w:hAnsi="Times New Roman" w:cs="Times New Roman"/>
          <w:sz w:val="24"/>
          <w:szCs w:val="24"/>
        </w:rPr>
      </w:pPr>
      <w:r w:rsidRPr="00DA2993">
        <w:rPr>
          <w:rFonts w:ascii="Times New Roman" w:eastAsia="Times New Roman" w:hAnsi="Times New Roman" w:cs="Times New Roman"/>
          <w:sz w:val="24"/>
          <w:szCs w:val="24"/>
        </w:rPr>
        <w:t xml:space="preserve">Shoulder rest for violin and viola. </w:t>
      </w:r>
    </w:p>
    <w:p w14:paraId="273FADB6" w14:textId="77777777" w:rsidR="00DA2993" w:rsidRPr="00DA2993" w:rsidRDefault="00DA2993" w:rsidP="00DA2993">
      <w:pPr>
        <w:numPr>
          <w:ilvl w:val="0"/>
          <w:numId w:val="5"/>
        </w:numPr>
        <w:spacing w:after="0" w:line="240" w:lineRule="auto"/>
        <w:contextualSpacing/>
        <w:rPr>
          <w:rFonts w:ascii="Times New Roman" w:eastAsia="Times New Roman" w:hAnsi="Times New Roman" w:cs="Times New Roman"/>
          <w:sz w:val="24"/>
          <w:szCs w:val="24"/>
        </w:rPr>
      </w:pPr>
      <w:r w:rsidRPr="00DA2993">
        <w:rPr>
          <w:rFonts w:ascii="Times New Roman" w:eastAsia="Times New Roman" w:hAnsi="Times New Roman" w:cs="Times New Roman"/>
          <w:sz w:val="24"/>
          <w:szCs w:val="24"/>
        </w:rPr>
        <w:t>End pin anchor (‘rock stop’) for cello.</w:t>
      </w:r>
    </w:p>
    <w:p w14:paraId="4F98D468" w14:textId="77777777" w:rsidR="00DA2993" w:rsidRPr="00DA2993" w:rsidRDefault="00DA2993" w:rsidP="00DA2993">
      <w:pPr>
        <w:spacing w:after="0" w:line="240" w:lineRule="auto"/>
        <w:rPr>
          <w:rFonts w:ascii="Times New Roman" w:hAnsi="Times New Roman" w:cs="Times New Roman"/>
          <w:sz w:val="24"/>
          <w:szCs w:val="24"/>
        </w:rPr>
      </w:pPr>
    </w:p>
    <w:p w14:paraId="351971F9" w14:textId="760DF7AC" w:rsidR="00DA2993" w:rsidRPr="00DA2993" w:rsidRDefault="00DA2993" w:rsidP="00DA2993">
      <w:pPr>
        <w:spacing w:after="0" w:line="240" w:lineRule="auto"/>
        <w:rPr>
          <w:rFonts w:ascii="Times New Roman" w:eastAsia="Times New Roman" w:hAnsi="Times New Roman" w:cs="Times New Roman"/>
          <w:color w:val="000000"/>
          <w:sz w:val="24"/>
          <w:szCs w:val="24"/>
        </w:rPr>
      </w:pPr>
      <w:r w:rsidRPr="00DA2993">
        <w:rPr>
          <w:rFonts w:ascii="Times New Roman" w:eastAsia="Times New Roman" w:hAnsi="Times New Roman" w:cs="Times New Roman"/>
          <w:b/>
          <w:bCs/>
          <w:color w:val="000000"/>
          <w:sz w:val="24"/>
          <w:szCs w:val="24"/>
        </w:rPr>
        <w:t>Rental Instrument Resource</w:t>
      </w:r>
      <w:r w:rsidRPr="00DA2993">
        <w:rPr>
          <w:rFonts w:ascii="Times New Roman" w:eastAsia="Times New Roman" w:hAnsi="Times New Roman" w:cs="Times New Roman"/>
          <w:color w:val="000000"/>
          <w:sz w:val="24"/>
          <w:szCs w:val="24"/>
        </w:rPr>
        <w:t>:</w:t>
      </w:r>
    </w:p>
    <w:p w14:paraId="1C3CBD27" w14:textId="505C01CF" w:rsidR="00DA2993" w:rsidRDefault="00DA2993" w:rsidP="00DA2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&amp; S Music is the rental provider</w:t>
      </w:r>
      <w:r w:rsidR="007213A9">
        <w:rPr>
          <w:rFonts w:ascii="Times New Roman" w:eastAsia="Times New Roman" w:hAnsi="Times New Roman" w:cs="Times New Roman"/>
          <w:sz w:val="24"/>
          <w:szCs w:val="24"/>
        </w:rPr>
        <w:t xml:space="preserve"> offering special discounting and service </w:t>
      </w:r>
      <w:r>
        <w:rPr>
          <w:rFonts w:ascii="Times New Roman" w:eastAsia="Times New Roman" w:hAnsi="Times New Roman" w:cs="Times New Roman"/>
          <w:sz w:val="24"/>
          <w:szCs w:val="24"/>
        </w:rPr>
        <w:t>for NYU Steinhardt.</w:t>
      </w:r>
    </w:p>
    <w:p w14:paraId="16FD8DF8" w14:textId="7878B59A" w:rsidR="007213A9" w:rsidRDefault="007213A9" w:rsidP="00DA2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hyperlink r:id="rId5" w:history="1">
        <w:r w:rsidRPr="00EA314D">
          <w:rPr>
            <w:rStyle w:val="Hyperlink"/>
            <w:rFonts w:ascii="Times New Roman" w:eastAsia="Times New Roman" w:hAnsi="Times New Roman" w:cs="Times New Roman"/>
            <w:sz w:val="24"/>
            <w:szCs w:val="24"/>
          </w:rPr>
          <w:t>www.kandsmusic.com</w:t>
        </w:r>
      </w:hyperlink>
      <w:r>
        <w:rPr>
          <w:rFonts w:ascii="Times New Roman" w:eastAsia="Times New Roman" w:hAnsi="Times New Roman" w:cs="Times New Roman"/>
          <w:sz w:val="24"/>
          <w:szCs w:val="24"/>
        </w:rPr>
        <w:t xml:space="preserve"> and enter rental code: 800</w:t>
      </w:r>
      <w:r w:rsidR="008A42E7">
        <w:rPr>
          <w:rFonts w:ascii="Times New Roman" w:eastAsia="Times New Roman" w:hAnsi="Times New Roman" w:cs="Times New Roman"/>
          <w:sz w:val="24"/>
          <w:szCs w:val="24"/>
        </w:rPr>
        <w:t>. Then select NYU and follow prompts.</w:t>
      </w:r>
    </w:p>
    <w:p w14:paraId="49DBC736" w14:textId="209ABAB1" w:rsidR="00132497" w:rsidRPr="00DA2993" w:rsidRDefault="00132497" w:rsidP="00DA2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Complete rental agreement no later than Friday September 6 (5pm) to ensure delivery of your instrument by class on September 11. You must have an instrument at that meeting to receive class credit for the day.</w:t>
      </w:r>
    </w:p>
    <w:p w14:paraId="045A5E73" w14:textId="77777777" w:rsidR="00DA2993" w:rsidRPr="00DA2993" w:rsidRDefault="00DA2993" w:rsidP="00DA2993">
      <w:pPr>
        <w:spacing w:after="0" w:line="240" w:lineRule="auto"/>
        <w:rPr>
          <w:rFonts w:ascii="Times New Roman" w:eastAsia="Times New Roman" w:hAnsi="Times New Roman" w:cs="Times New Roman"/>
          <w:b/>
          <w:bCs/>
          <w:color w:val="000000"/>
          <w:sz w:val="24"/>
          <w:szCs w:val="24"/>
        </w:rPr>
      </w:pPr>
    </w:p>
    <w:p w14:paraId="512E2A63" w14:textId="77777777" w:rsidR="00DA2993" w:rsidRPr="00DA2993" w:rsidRDefault="00DA2993" w:rsidP="00DA2993">
      <w:pPr>
        <w:spacing w:after="0" w:line="240" w:lineRule="auto"/>
        <w:rPr>
          <w:rFonts w:ascii="Times New Roman" w:eastAsia="Times New Roman" w:hAnsi="Times New Roman" w:cs="Times New Roman"/>
          <w:color w:val="000000"/>
          <w:sz w:val="24"/>
          <w:szCs w:val="24"/>
        </w:rPr>
      </w:pPr>
      <w:r w:rsidRPr="00DA2993">
        <w:rPr>
          <w:rFonts w:ascii="Times New Roman" w:eastAsia="Times New Roman" w:hAnsi="Times New Roman" w:cs="Times New Roman"/>
          <w:b/>
          <w:bCs/>
          <w:color w:val="000000"/>
          <w:sz w:val="24"/>
          <w:szCs w:val="24"/>
        </w:rPr>
        <w:t>Grading</w:t>
      </w:r>
      <w:r w:rsidRPr="00DA2993">
        <w:rPr>
          <w:rFonts w:ascii="Times New Roman" w:eastAsia="Times New Roman" w:hAnsi="Times New Roman" w:cs="Times New Roman"/>
          <w:color w:val="000000"/>
          <w:sz w:val="24"/>
          <w:szCs w:val="24"/>
        </w:rPr>
        <w:t>:</w:t>
      </w:r>
    </w:p>
    <w:p w14:paraId="731D0342" w14:textId="44735661" w:rsidR="00DA2993" w:rsidRPr="00DA2993" w:rsidRDefault="00DA2993" w:rsidP="00DA2993">
      <w:pPr>
        <w:spacing w:after="0" w:line="240" w:lineRule="auto"/>
        <w:rPr>
          <w:rFonts w:ascii="Times New Roman" w:hAnsi="Times New Roman" w:cs="Times New Roman"/>
          <w:sz w:val="24"/>
          <w:szCs w:val="24"/>
        </w:rPr>
      </w:pPr>
      <w:r w:rsidRPr="00DA2993">
        <w:rPr>
          <w:rFonts w:ascii="Times New Roman" w:hAnsi="Times New Roman" w:cs="Times New Roman"/>
          <w:sz w:val="24"/>
          <w:szCs w:val="24"/>
        </w:rPr>
        <w:t>Performance tests 20%</w:t>
      </w:r>
    </w:p>
    <w:p w14:paraId="3B12FF60" w14:textId="0A67CB16" w:rsidR="00DA2993" w:rsidRPr="00DA2993" w:rsidRDefault="00DA2993" w:rsidP="00DA2993">
      <w:pPr>
        <w:spacing w:after="0" w:line="240" w:lineRule="auto"/>
        <w:rPr>
          <w:rFonts w:ascii="Times New Roman" w:hAnsi="Times New Roman" w:cs="Times New Roman"/>
          <w:sz w:val="24"/>
          <w:szCs w:val="24"/>
        </w:rPr>
      </w:pPr>
      <w:r w:rsidRPr="00DA2993">
        <w:rPr>
          <w:rFonts w:ascii="Times New Roman" w:hAnsi="Times New Roman" w:cs="Times New Roman"/>
          <w:sz w:val="24"/>
          <w:szCs w:val="24"/>
        </w:rPr>
        <w:t>Written tests and assignments 20 %.</w:t>
      </w:r>
    </w:p>
    <w:p w14:paraId="62DBDE37" w14:textId="77777777" w:rsidR="00DA2993" w:rsidRPr="00DA2993" w:rsidRDefault="00DA2993" w:rsidP="00DA2993">
      <w:pPr>
        <w:spacing w:after="0" w:line="240" w:lineRule="auto"/>
        <w:rPr>
          <w:rFonts w:ascii="Times New Roman" w:hAnsi="Times New Roman" w:cs="Times New Roman"/>
          <w:sz w:val="24"/>
          <w:szCs w:val="24"/>
        </w:rPr>
      </w:pPr>
      <w:r w:rsidRPr="00DA2993">
        <w:rPr>
          <w:rFonts w:ascii="Times New Roman" w:hAnsi="Times New Roman" w:cs="Times New Roman"/>
          <w:sz w:val="24"/>
          <w:szCs w:val="24"/>
        </w:rPr>
        <w:t>Peer-teaching lesson planning and presentation 20%.</w:t>
      </w:r>
    </w:p>
    <w:p w14:paraId="27E8C3BE" w14:textId="77777777" w:rsidR="00DA2993" w:rsidRPr="00DA2993" w:rsidRDefault="00DA2993" w:rsidP="00DA2993">
      <w:pPr>
        <w:spacing w:after="0" w:line="240" w:lineRule="auto"/>
        <w:rPr>
          <w:rFonts w:ascii="Times New Roman" w:hAnsi="Times New Roman" w:cs="Times New Roman"/>
          <w:sz w:val="24"/>
          <w:szCs w:val="24"/>
        </w:rPr>
      </w:pPr>
      <w:r w:rsidRPr="00DA2993">
        <w:rPr>
          <w:rFonts w:ascii="Times New Roman" w:hAnsi="Times New Roman" w:cs="Times New Roman"/>
          <w:sz w:val="24"/>
          <w:szCs w:val="24"/>
        </w:rPr>
        <w:t>Class participation 20%.</w:t>
      </w:r>
    </w:p>
    <w:p w14:paraId="27AA08BF" w14:textId="01C30A4A" w:rsidR="00DA2993" w:rsidRPr="00DA2993" w:rsidRDefault="00DA2993" w:rsidP="00DA2993">
      <w:pPr>
        <w:spacing w:after="0" w:line="240" w:lineRule="auto"/>
        <w:rPr>
          <w:rFonts w:ascii="Times New Roman" w:hAnsi="Times New Roman" w:cs="Times New Roman"/>
          <w:sz w:val="24"/>
          <w:szCs w:val="24"/>
        </w:rPr>
      </w:pPr>
      <w:r w:rsidRPr="00DA2993">
        <w:rPr>
          <w:rFonts w:ascii="Times New Roman" w:hAnsi="Times New Roman" w:cs="Times New Roman"/>
          <w:sz w:val="24"/>
          <w:szCs w:val="24"/>
        </w:rPr>
        <w:t>Final exam 20%.</w:t>
      </w:r>
    </w:p>
    <w:p w14:paraId="00000043" w14:textId="77777777" w:rsidR="0073635B" w:rsidRDefault="0073635B">
      <w:pPr>
        <w:spacing w:after="0"/>
        <w:rPr>
          <w:rFonts w:ascii="Times New Roman" w:eastAsia="Times New Roman" w:hAnsi="Times New Roman" w:cs="Times New Roman"/>
          <w:sz w:val="24"/>
          <w:szCs w:val="24"/>
        </w:rPr>
      </w:pPr>
    </w:p>
    <w:p w14:paraId="00000045" w14:textId="207C1B89"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Policy</w:t>
      </w:r>
      <w:r>
        <w:rPr>
          <w:rFonts w:ascii="Times New Roman" w:eastAsia="Times New Roman" w:hAnsi="Times New Roman" w:cs="Times New Roman"/>
          <w:sz w:val="24"/>
          <w:szCs w:val="24"/>
        </w:rPr>
        <w:t>:</w:t>
      </w:r>
    </w:p>
    <w:p w14:paraId="00000046" w14:textId="77777777"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this class meets once per week over the course of the semester, consistent attendance and promptness are mandatory. If students know they will miss class for any reason, prior notification is appreciated. Course participants are afforded one university-excused absence, accompanied by relevant documentation; each following absence will result in the deduction of a full letter grade from the final mark for the course. Three times tardy is equivalent to one</w:t>
      </w:r>
    </w:p>
    <w:p w14:paraId="00000047" w14:textId="77777777"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unexcused absence. Students anticipating absences in observance of religious holidays should notify faculty in advance (see the university policy here: http://www.nyu.edu/about/policies- guidelines-compliance/policies-and-guidelines/university-calendar-policy-on-religious- holidays.html).</w:t>
      </w:r>
    </w:p>
    <w:p w14:paraId="00000048" w14:textId="77777777" w:rsidR="0073635B" w:rsidRDefault="0073635B">
      <w:pPr>
        <w:spacing w:after="0"/>
        <w:rPr>
          <w:rFonts w:ascii="Times New Roman" w:eastAsia="Times New Roman" w:hAnsi="Times New Roman" w:cs="Times New Roman"/>
          <w:sz w:val="24"/>
          <w:szCs w:val="24"/>
        </w:rPr>
      </w:pPr>
    </w:p>
    <w:p w14:paraId="0000004A" w14:textId="35644E42" w:rsidR="0073635B" w:rsidRPr="00164B01"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Grading Policy</w:t>
      </w:r>
      <w:r>
        <w:rPr>
          <w:rFonts w:ascii="Times New Roman" w:eastAsia="Times New Roman" w:hAnsi="Times New Roman" w:cs="Times New Roman"/>
          <w:sz w:val="24"/>
          <w:szCs w:val="24"/>
        </w:rPr>
        <w:t>:</w:t>
      </w:r>
    </w:p>
    <w:p w14:paraId="0000004B" w14:textId="77777777"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above for weighting of course assignments, attendance and participation. All assignments are due on the designated due date. </w:t>
      </w:r>
    </w:p>
    <w:p w14:paraId="0000004C" w14:textId="77777777" w:rsidR="0073635B" w:rsidRDefault="0073635B">
      <w:pPr>
        <w:spacing w:after="0"/>
        <w:rPr>
          <w:rFonts w:ascii="Times New Roman" w:eastAsia="Times New Roman" w:hAnsi="Times New Roman" w:cs="Times New Roman"/>
          <w:sz w:val="24"/>
          <w:szCs w:val="24"/>
        </w:rPr>
      </w:pPr>
    </w:p>
    <w:p w14:paraId="0000004E" w14:textId="641AFBD6"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with Disabilities</w:t>
      </w:r>
      <w:r>
        <w:rPr>
          <w:rFonts w:ascii="Times New Roman" w:eastAsia="Times New Roman" w:hAnsi="Times New Roman" w:cs="Times New Roman"/>
          <w:sz w:val="24"/>
          <w:szCs w:val="24"/>
        </w:rPr>
        <w:t>:</w:t>
      </w:r>
    </w:p>
    <w:p w14:paraId="0000004F" w14:textId="77777777"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physical or learning disabilities are required to register with the </w:t>
      </w:r>
      <w:hyperlink r:id="rId6">
        <w:r>
          <w:rPr>
            <w:rFonts w:ascii="Times New Roman" w:eastAsia="Times New Roman" w:hAnsi="Times New Roman" w:cs="Times New Roman"/>
            <w:color w:val="0000FF"/>
            <w:sz w:val="24"/>
            <w:szCs w:val="24"/>
            <w:u w:val="single"/>
          </w:rPr>
          <w:t>Moses Center for Students with Disabilities</w:t>
        </w:r>
      </w:hyperlink>
      <w:r>
        <w:rPr>
          <w:rFonts w:ascii="Times New Roman" w:eastAsia="Times New Roman" w:hAnsi="Times New Roman" w:cs="Times New Roman"/>
          <w:sz w:val="24"/>
          <w:szCs w:val="24"/>
        </w:rPr>
        <w:t>, 726 Broadway, 2nd Floor, (212-998-4980) and are required to present a letter from the Center to the instructor at the start of the semester in order to be considered for appropriate accommodation.</w:t>
      </w:r>
    </w:p>
    <w:p w14:paraId="00000050" w14:textId="77777777" w:rsidR="0073635B" w:rsidRDefault="0073635B">
      <w:pPr>
        <w:spacing w:after="0"/>
        <w:rPr>
          <w:rFonts w:ascii="Times New Roman" w:eastAsia="Times New Roman" w:hAnsi="Times New Roman" w:cs="Times New Roman"/>
          <w:sz w:val="24"/>
          <w:szCs w:val="24"/>
        </w:rPr>
      </w:pPr>
    </w:p>
    <w:p w14:paraId="00000052" w14:textId="7A3C33FB"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Integrity</w:t>
      </w:r>
      <w:r>
        <w:rPr>
          <w:rFonts w:ascii="Times New Roman" w:eastAsia="Times New Roman" w:hAnsi="Times New Roman" w:cs="Times New Roman"/>
          <w:sz w:val="24"/>
          <w:szCs w:val="24"/>
        </w:rPr>
        <w:t>:</w:t>
      </w:r>
    </w:p>
    <w:p w14:paraId="00000053" w14:textId="77777777" w:rsidR="0073635B" w:rsidRDefault="00863A0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has been retrieved from NYU Steinhardt’s Policies and Procedures (available from http://steinhardt.nyu.edu/policies/academic_integrity):</w:t>
      </w:r>
    </w:p>
    <w:p w14:paraId="00000054"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students and faculty is the keystone of the educational experience in The Steinhardt School of Culture, Education, and Human Development at New York University. This relationship takes an honor code for granted. Mutual trust, respect and responsibility are foundational requirements. Thus, how you learn is as important as what you learn. A university education aims not only to produce high quality scholars, but to also cultivate honorable citizens.</w:t>
      </w:r>
    </w:p>
    <w:p w14:paraId="00000055" w14:textId="2401803E"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Academic integrity is the guiding principle for all that you do; from taking exams, making oral presentations to writing term papers. It requires that you recognize and acknowledge information derived from </w:t>
      </w:r>
      <w:r w:rsidR="00CA2A51">
        <w:rPr>
          <w:rFonts w:ascii="Times New Roman" w:eastAsia="Times New Roman" w:hAnsi="Times New Roman" w:cs="Times New Roman"/>
          <w:sz w:val="24"/>
          <w:szCs w:val="24"/>
        </w:rPr>
        <w:t>others and</w:t>
      </w:r>
      <w:r>
        <w:rPr>
          <w:rFonts w:ascii="Times New Roman" w:eastAsia="Times New Roman" w:hAnsi="Times New Roman" w:cs="Times New Roman"/>
          <w:sz w:val="24"/>
          <w:szCs w:val="24"/>
        </w:rPr>
        <w:t xml:space="preserve"> take credit only for ideas and work that are yours.</w:t>
      </w:r>
    </w:p>
    <w:p w14:paraId="00000056"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violate the principle of academic integrity when you:</w:t>
      </w:r>
    </w:p>
    <w:p w14:paraId="00000057" w14:textId="77777777" w:rsidR="0073635B" w:rsidRDefault="00863A0B">
      <w:pPr>
        <w:numPr>
          <w:ilvl w:val="0"/>
          <w:numId w:val="1"/>
        </w:numPr>
        <w:spacing w:before="280" w:after="0" w:line="240" w:lineRule="auto"/>
      </w:pPr>
      <w:r>
        <w:rPr>
          <w:rFonts w:ascii="Times New Roman" w:eastAsia="Times New Roman" w:hAnsi="Times New Roman" w:cs="Times New Roman"/>
          <w:sz w:val="24"/>
          <w:szCs w:val="24"/>
        </w:rPr>
        <w:t>Cheat on an exam;</w:t>
      </w:r>
    </w:p>
    <w:p w14:paraId="00000058" w14:textId="77777777" w:rsidR="0073635B" w:rsidRDefault="00863A0B">
      <w:pPr>
        <w:numPr>
          <w:ilvl w:val="0"/>
          <w:numId w:val="1"/>
        </w:numPr>
        <w:spacing w:before="280" w:after="0" w:line="240" w:lineRule="auto"/>
      </w:pPr>
      <w:r>
        <w:rPr>
          <w:rFonts w:ascii="Times New Roman" w:eastAsia="Times New Roman" w:hAnsi="Times New Roman" w:cs="Times New Roman"/>
          <w:sz w:val="24"/>
          <w:szCs w:val="24"/>
        </w:rPr>
        <w:t>Submit the same work for two different courses without prior permission from your professors;</w:t>
      </w:r>
    </w:p>
    <w:p w14:paraId="00000059" w14:textId="77777777" w:rsidR="0073635B" w:rsidRDefault="00863A0B">
      <w:pPr>
        <w:numPr>
          <w:ilvl w:val="0"/>
          <w:numId w:val="1"/>
        </w:numPr>
        <w:spacing w:before="280" w:after="0" w:line="240" w:lineRule="auto"/>
      </w:pPr>
      <w:r>
        <w:rPr>
          <w:rFonts w:ascii="Times New Roman" w:eastAsia="Times New Roman" w:hAnsi="Times New Roman" w:cs="Times New Roman"/>
          <w:sz w:val="24"/>
          <w:szCs w:val="24"/>
        </w:rPr>
        <w:t>Receive help on a take-home examination that calls for independent work;</w:t>
      </w:r>
    </w:p>
    <w:p w14:paraId="0000005A" w14:textId="77777777" w:rsidR="0073635B" w:rsidRDefault="00863A0B">
      <w:pPr>
        <w:numPr>
          <w:ilvl w:val="0"/>
          <w:numId w:val="1"/>
        </w:numPr>
        <w:spacing w:before="280" w:after="0" w:line="240" w:lineRule="auto"/>
      </w:pPr>
      <w:r>
        <w:rPr>
          <w:rFonts w:ascii="Times New Roman" w:eastAsia="Times New Roman" w:hAnsi="Times New Roman" w:cs="Times New Roman"/>
          <w:sz w:val="24"/>
          <w:szCs w:val="24"/>
        </w:rPr>
        <w:t>Plagiarize.</w:t>
      </w:r>
    </w:p>
    <w:p w14:paraId="0000005B"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one of the gravest forms of academic dishonesty in university life, whether intended or not, is academic fraud. In a community of scholars, whose members are teaching, learning and discovering knowledge, plagiarism cannot be tolerated.</w:t>
      </w:r>
    </w:p>
    <w:p w14:paraId="0000005C"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is failure to properly assign authorship to a paper, a document, an oral presentation, a musical score and/or other materials, which are not your original work. You plagiarize when, without proper attribution, you do any of the following:</w:t>
      </w:r>
    </w:p>
    <w:p w14:paraId="0000005D" w14:textId="77777777" w:rsidR="0073635B" w:rsidRDefault="00863A0B">
      <w:pPr>
        <w:numPr>
          <w:ilvl w:val="0"/>
          <w:numId w:val="2"/>
        </w:numPr>
        <w:spacing w:before="280" w:after="0" w:line="240" w:lineRule="auto"/>
      </w:pPr>
      <w:r>
        <w:rPr>
          <w:rFonts w:ascii="Times New Roman" w:eastAsia="Times New Roman" w:hAnsi="Times New Roman" w:cs="Times New Roman"/>
          <w:sz w:val="24"/>
          <w:szCs w:val="24"/>
        </w:rPr>
        <w:t>Copy verbatim from a book, an article or other media;</w:t>
      </w:r>
    </w:p>
    <w:p w14:paraId="0000005E" w14:textId="77777777" w:rsidR="0073635B" w:rsidRDefault="00863A0B">
      <w:pPr>
        <w:numPr>
          <w:ilvl w:val="0"/>
          <w:numId w:val="2"/>
        </w:numPr>
        <w:spacing w:before="280" w:after="0" w:line="240" w:lineRule="auto"/>
      </w:pPr>
      <w:r>
        <w:rPr>
          <w:rFonts w:ascii="Times New Roman" w:eastAsia="Times New Roman" w:hAnsi="Times New Roman" w:cs="Times New Roman"/>
          <w:sz w:val="24"/>
          <w:szCs w:val="24"/>
        </w:rPr>
        <w:t>Download documents from the Internet;</w:t>
      </w:r>
    </w:p>
    <w:p w14:paraId="0000005F" w14:textId="77777777" w:rsidR="0073635B" w:rsidRDefault="00863A0B">
      <w:pPr>
        <w:numPr>
          <w:ilvl w:val="0"/>
          <w:numId w:val="2"/>
        </w:numPr>
        <w:spacing w:before="280" w:after="0" w:line="240" w:lineRule="auto"/>
      </w:pPr>
      <w:r>
        <w:rPr>
          <w:rFonts w:ascii="Times New Roman" w:eastAsia="Times New Roman" w:hAnsi="Times New Roman" w:cs="Times New Roman"/>
          <w:sz w:val="24"/>
          <w:szCs w:val="24"/>
        </w:rPr>
        <w:t>Purchase documents;</w:t>
      </w:r>
    </w:p>
    <w:p w14:paraId="00000060" w14:textId="77777777" w:rsidR="0073635B" w:rsidRDefault="00863A0B">
      <w:pPr>
        <w:numPr>
          <w:ilvl w:val="0"/>
          <w:numId w:val="2"/>
        </w:numPr>
        <w:spacing w:before="280" w:after="0" w:line="240" w:lineRule="auto"/>
      </w:pPr>
      <w:r>
        <w:rPr>
          <w:rFonts w:ascii="Times New Roman" w:eastAsia="Times New Roman" w:hAnsi="Times New Roman" w:cs="Times New Roman"/>
          <w:sz w:val="24"/>
          <w:szCs w:val="24"/>
        </w:rPr>
        <w:t>Report from other's oral work;</w:t>
      </w:r>
    </w:p>
    <w:p w14:paraId="00000061" w14:textId="77777777" w:rsidR="0073635B" w:rsidRDefault="00863A0B">
      <w:pPr>
        <w:numPr>
          <w:ilvl w:val="0"/>
          <w:numId w:val="2"/>
        </w:numPr>
        <w:spacing w:before="280" w:after="0" w:line="240" w:lineRule="auto"/>
      </w:pPr>
      <w:r>
        <w:rPr>
          <w:rFonts w:ascii="Times New Roman" w:eastAsia="Times New Roman" w:hAnsi="Times New Roman" w:cs="Times New Roman"/>
          <w:sz w:val="24"/>
          <w:szCs w:val="24"/>
        </w:rPr>
        <w:t>Paraphrase or restate someone else's facts, analysis and/or conclusions;</w:t>
      </w:r>
    </w:p>
    <w:p w14:paraId="00000062" w14:textId="77777777" w:rsidR="0073635B" w:rsidRDefault="00863A0B">
      <w:pPr>
        <w:numPr>
          <w:ilvl w:val="0"/>
          <w:numId w:val="2"/>
        </w:numPr>
        <w:spacing w:before="280" w:after="0" w:line="240" w:lineRule="auto"/>
      </w:pPr>
      <w:r>
        <w:rPr>
          <w:rFonts w:ascii="Times New Roman" w:eastAsia="Times New Roman" w:hAnsi="Times New Roman" w:cs="Times New Roman"/>
          <w:sz w:val="24"/>
          <w:szCs w:val="24"/>
        </w:rPr>
        <w:t>Copy directly from a classmate or allow a classmate to copy from you.</w:t>
      </w:r>
    </w:p>
    <w:p w14:paraId="00000063"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professors are responsible for helping you to understand other people's ideas, to use resources and conscientiously acknowledge them, and to develop and clarify your own thinking. You should know what constitutes good and honest scholarship, style guide preferences, and formats for assignments for each of your courses. Consult your professors for help with problems related to fulfilling course assignments, including questions related to attribution of sources.</w:t>
      </w:r>
    </w:p>
    <w:p w14:paraId="00000064"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reading, writing, and discussion, you will undoubtedly acquire ideas from others, and exchange ideas and opinions with others, including your classmates and professors. You will be expected, and often required, to build your own work on that of other people. In so doing, you are expected to credit those sources that have contributed to the development of your ideas.</w:t>
      </w:r>
    </w:p>
    <w:p w14:paraId="00000065"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Avoiding Academic Dishonesty</w:t>
      </w:r>
    </w:p>
    <w:p w14:paraId="00000066" w14:textId="77777777" w:rsidR="0073635B" w:rsidRDefault="00863A0B">
      <w:pPr>
        <w:numPr>
          <w:ilvl w:val="0"/>
          <w:numId w:val="3"/>
        </w:numPr>
        <w:spacing w:before="280" w:after="0" w:line="240" w:lineRule="auto"/>
      </w:pPr>
      <w:r>
        <w:rPr>
          <w:rFonts w:ascii="Times New Roman" w:eastAsia="Times New Roman" w:hAnsi="Times New Roman" w:cs="Times New Roman"/>
          <w:sz w:val="24"/>
          <w:szCs w:val="24"/>
        </w:rPr>
        <w:t>Organize your time appropriately to avoid undue pressure, and acquire good study habits, including note taking.</w:t>
      </w:r>
    </w:p>
    <w:p w14:paraId="00000067" w14:textId="77777777" w:rsidR="0073635B" w:rsidRDefault="00863A0B">
      <w:pPr>
        <w:numPr>
          <w:ilvl w:val="0"/>
          <w:numId w:val="3"/>
        </w:numPr>
        <w:spacing w:before="280" w:after="0" w:line="240" w:lineRule="auto"/>
      </w:pPr>
      <w:r>
        <w:rPr>
          <w:rFonts w:ascii="Times New Roman" w:eastAsia="Times New Roman" w:hAnsi="Times New Roman" w:cs="Times New Roman"/>
          <w:sz w:val="24"/>
          <w:szCs w:val="24"/>
        </w:rPr>
        <w:t>Learn proper forms of citation. Always check with your professors of record for their preferred style guides. Directly copied material must always be in quotes; paraphrased material must be acknowledged; even ideas and organization derived from your own previous work or another's work need to be acknowledged.</w:t>
      </w:r>
    </w:p>
    <w:p w14:paraId="00000068" w14:textId="77777777" w:rsidR="0073635B" w:rsidRDefault="00863A0B">
      <w:pPr>
        <w:numPr>
          <w:ilvl w:val="0"/>
          <w:numId w:val="3"/>
        </w:numPr>
        <w:spacing w:before="280" w:after="0" w:line="240" w:lineRule="auto"/>
      </w:pPr>
      <w:r>
        <w:rPr>
          <w:rFonts w:ascii="Times New Roman" w:eastAsia="Times New Roman" w:hAnsi="Times New Roman" w:cs="Times New Roman"/>
          <w:sz w:val="24"/>
          <w:szCs w:val="24"/>
        </w:rPr>
        <w:t>Always proofread your finished work to be sure that quotation marks, footnotes and other references were not inadvertently omitted. Know the source of each citation.</w:t>
      </w:r>
    </w:p>
    <w:p w14:paraId="00000069" w14:textId="77777777" w:rsidR="0073635B" w:rsidRDefault="00863A0B">
      <w:pPr>
        <w:numPr>
          <w:ilvl w:val="0"/>
          <w:numId w:val="3"/>
        </w:numPr>
        <w:spacing w:before="280" w:after="0" w:line="240" w:lineRule="auto"/>
      </w:pPr>
      <w:r>
        <w:rPr>
          <w:rFonts w:ascii="Times New Roman" w:eastAsia="Times New Roman" w:hAnsi="Times New Roman" w:cs="Times New Roman"/>
          <w:sz w:val="24"/>
          <w:szCs w:val="24"/>
        </w:rPr>
        <w:t>Do not submit the same work for more than one class without first obtaining the permission of both professors even if you believe that work you have already completed satisfies the requirements of another assignment.</w:t>
      </w:r>
    </w:p>
    <w:p w14:paraId="0000006A" w14:textId="77777777" w:rsidR="0073635B" w:rsidRDefault="00863A0B">
      <w:pPr>
        <w:numPr>
          <w:ilvl w:val="0"/>
          <w:numId w:val="3"/>
        </w:numPr>
        <w:spacing w:before="280" w:after="0" w:line="240" w:lineRule="auto"/>
      </w:pPr>
      <w:r>
        <w:rPr>
          <w:rFonts w:ascii="Times New Roman" w:eastAsia="Times New Roman" w:hAnsi="Times New Roman" w:cs="Times New Roman"/>
          <w:sz w:val="24"/>
          <w:szCs w:val="24"/>
        </w:rPr>
        <w:t>Save your notes and drafts of your papers as evidence of your original work.</w:t>
      </w:r>
    </w:p>
    <w:p w14:paraId="0000006B" w14:textId="54390AC5"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Disciplinary Sanctions</w:t>
      </w:r>
      <w:r w:rsidR="00DA2993">
        <w:rPr>
          <w:rFonts w:ascii="Times New Roman" w:eastAsia="Times New Roman" w:hAnsi="Times New Roman" w:cs="Times New Roman"/>
          <w:b/>
          <w:sz w:val="24"/>
          <w:szCs w:val="24"/>
        </w:rPr>
        <w:t>:</w:t>
      </w:r>
      <w:r>
        <w:rPr>
          <w:rFonts w:ascii="Times New Roman" w:eastAsia="Times New Roman" w:hAnsi="Times New Roman" w:cs="Times New Roman"/>
          <w:sz w:val="24"/>
          <w:szCs w:val="24"/>
        </w:rPr>
        <w:br/>
        <w:t>When a professor suspects cheating, plagiarism, and/or other forms of academic dishonesty, appropriate disciplinary action may be taken following the department procedure or through referral to the Committee on Student Discipline.</w:t>
      </w:r>
    </w:p>
    <w:p w14:paraId="0000006C" w14:textId="72A30BF5"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Departmental Procedure</w:t>
      </w:r>
      <w:r w:rsidR="00164B01">
        <w:rPr>
          <w:rFonts w:ascii="Times New Roman" w:eastAsia="Times New Roman" w:hAnsi="Times New Roman" w:cs="Times New Roman"/>
          <w:b/>
          <w:sz w:val="24"/>
          <w:szCs w:val="24"/>
        </w:rPr>
        <w:t>:</w:t>
      </w:r>
    </w:p>
    <w:p w14:paraId="0000006D" w14:textId="77777777" w:rsidR="0073635B" w:rsidRDefault="00863A0B">
      <w:pPr>
        <w:numPr>
          <w:ilvl w:val="0"/>
          <w:numId w:val="4"/>
        </w:numPr>
        <w:spacing w:before="280" w:after="0" w:line="240" w:lineRule="auto"/>
      </w:pPr>
      <w:r>
        <w:rPr>
          <w:rFonts w:ascii="Times New Roman" w:eastAsia="Times New Roman" w:hAnsi="Times New Roman" w:cs="Times New Roman"/>
          <w:sz w:val="24"/>
          <w:szCs w:val="24"/>
        </w:rPr>
        <w:t>The Professor will meet with the student to discuss, and present evidence for the particular violation, giving the student opportunity to refute or deny the charge(s).</w:t>
      </w:r>
    </w:p>
    <w:p w14:paraId="0000006E" w14:textId="77777777" w:rsidR="0073635B" w:rsidRDefault="00863A0B">
      <w:pPr>
        <w:numPr>
          <w:ilvl w:val="0"/>
          <w:numId w:val="4"/>
        </w:numPr>
        <w:spacing w:before="280" w:after="0" w:line="240" w:lineRule="auto"/>
      </w:pPr>
      <w:r>
        <w:rPr>
          <w:rFonts w:ascii="Times New Roman" w:eastAsia="Times New Roman" w:hAnsi="Times New Roman" w:cs="Times New Roman"/>
          <w:sz w:val="24"/>
          <w:szCs w:val="24"/>
        </w:rPr>
        <w:t xml:space="preserve">If the Professor confirms the violation(s), he/she, in consultation with the Program Leader and Department Chair may take any of the following actions: </w:t>
      </w:r>
    </w:p>
    <w:p w14:paraId="0000006F" w14:textId="77777777" w:rsidR="0073635B" w:rsidRDefault="00863A0B">
      <w:pPr>
        <w:numPr>
          <w:ilvl w:val="1"/>
          <w:numId w:val="4"/>
        </w:numPr>
        <w:spacing w:before="280" w:after="0" w:line="240" w:lineRule="auto"/>
      </w:pPr>
      <w:r>
        <w:rPr>
          <w:rFonts w:ascii="Times New Roman" w:eastAsia="Times New Roman" w:hAnsi="Times New Roman" w:cs="Times New Roman"/>
          <w:sz w:val="24"/>
          <w:szCs w:val="24"/>
        </w:rPr>
        <w:t>Allow the student to redo the assignment</w:t>
      </w:r>
    </w:p>
    <w:p w14:paraId="00000070" w14:textId="77777777" w:rsidR="0073635B" w:rsidRDefault="00863A0B">
      <w:pPr>
        <w:numPr>
          <w:ilvl w:val="1"/>
          <w:numId w:val="4"/>
        </w:numPr>
        <w:spacing w:before="280" w:after="0" w:line="240" w:lineRule="auto"/>
      </w:pPr>
      <w:r>
        <w:rPr>
          <w:rFonts w:ascii="Times New Roman" w:eastAsia="Times New Roman" w:hAnsi="Times New Roman" w:cs="Times New Roman"/>
          <w:sz w:val="24"/>
          <w:szCs w:val="24"/>
        </w:rPr>
        <w:t>Lower the grade for the work in question</w:t>
      </w:r>
    </w:p>
    <w:p w14:paraId="00000071" w14:textId="77777777" w:rsidR="0073635B" w:rsidRDefault="00863A0B">
      <w:pPr>
        <w:numPr>
          <w:ilvl w:val="1"/>
          <w:numId w:val="4"/>
        </w:numPr>
        <w:spacing w:before="280" w:after="0" w:line="240" w:lineRule="auto"/>
      </w:pPr>
      <w:r>
        <w:rPr>
          <w:rFonts w:ascii="Times New Roman" w:eastAsia="Times New Roman" w:hAnsi="Times New Roman" w:cs="Times New Roman"/>
          <w:sz w:val="24"/>
          <w:szCs w:val="24"/>
        </w:rPr>
        <w:t>Assign a grade of F for the work in question</w:t>
      </w:r>
    </w:p>
    <w:p w14:paraId="00000072" w14:textId="77777777" w:rsidR="0073635B" w:rsidRDefault="00863A0B">
      <w:pPr>
        <w:numPr>
          <w:ilvl w:val="1"/>
          <w:numId w:val="4"/>
        </w:numPr>
        <w:spacing w:before="280" w:after="0" w:line="240" w:lineRule="auto"/>
      </w:pPr>
      <w:r>
        <w:rPr>
          <w:rFonts w:ascii="Times New Roman" w:eastAsia="Times New Roman" w:hAnsi="Times New Roman" w:cs="Times New Roman"/>
          <w:sz w:val="24"/>
          <w:szCs w:val="24"/>
        </w:rPr>
        <w:t>Assign a grade of F for the course</w:t>
      </w:r>
    </w:p>
    <w:p w14:paraId="00000073" w14:textId="77777777" w:rsidR="0073635B" w:rsidRDefault="00863A0B">
      <w:pPr>
        <w:numPr>
          <w:ilvl w:val="1"/>
          <w:numId w:val="4"/>
        </w:numPr>
        <w:spacing w:before="280" w:after="0" w:line="240" w:lineRule="auto"/>
      </w:pPr>
      <w:r>
        <w:rPr>
          <w:rFonts w:ascii="Times New Roman" w:eastAsia="Times New Roman" w:hAnsi="Times New Roman" w:cs="Times New Roman"/>
          <w:sz w:val="24"/>
          <w:szCs w:val="24"/>
        </w:rPr>
        <w:t>Recommend dismissal</w:t>
      </w:r>
    </w:p>
    <w:p w14:paraId="00000074"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an action(s) is taken, the Professor will inform the Program Leader and Department Chair, and inform the student in writing, instructing the student to schedule an appointment with the Associate Dean for Student Affairs, as a final step. Copies of the letter will be sent to the Department Chair for his/her confidential student file and the Associate Dean for Student </w:t>
      </w:r>
      <w:r>
        <w:rPr>
          <w:rFonts w:ascii="Times New Roman" w:eastAsia="Times New Roman" w:hAnsi="Times New Roman" w:cs="Times New Roman"/>
          <w:sz w:val="24"/>
          <w:szCs w:val="24"/>
        </w:rPr>
        <w:lastRenderedPageBreak/>
        <w:t>Affairs. The student has the right to appeal the action taken in accordance with the School's Student Complaint Procedure as outlined in The Steinhardt School of Culture, Education, and Human Development Student's Guide.</w:t>
      </w:r>
    </w:p>
    <w:p w14:paraId="00000075" w14:textId="68A17DFF"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Referral to the Steinhardt Committee on Student Discipline</w:t>
      </w:r>
      <w:r w:rsidR="00CA2A51">
        <w:rPr>
          <w:rFonts w:ascii="Times New Roman" w:eastAsia="Times New Roman" w:hAnsi="Times New Roman" w:cs="Times New Roman"/>
          <w:b/>
          <w:sz w:val="24"/>
          <w:szCs w:val="24"/>
        </w:rPr>
        <w:t>:</w:t>
      </w:r>
      <w:r>
        <w:rPr>
          <w:rFonts w:ascii="Times New Roman" w:eastAsia="Times New Roman" w:hAnsi="Times New Roman" w:cs="Times New Roman"/>
          <w:sz w:val="24"/>
          <w:szCs w:val="24"/>
        </w:rPr>
        <w:br/>
        <w:t>In cases when dismissal is recommended, and in cases of repeated violations and/or unusual circumstances, faculty may choose to refer the issue to the Committee on Student Discipline for resolution, which they may do through the Office of the Associate Dean for Student Affairs.</w:t>
      </w:r>
    </w:p>
    <w:p w14:paraId="00000076" w14:textId="77777777" w:rsidR="0073635B" w:rsidRDefault="00863A0B">
      <w:p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Steinhardt School Statement on Academic Integrity is consistent with the New York University Policy on Student Conduct, published in the NYU Student Guide.</w:t>
      </w:r>
    </w:p>
    <w:p w14:paraId="00000077" w14:textId="77777777" w:rsidR="0073635B" w:rsidRDefault="0073635B">
      <w:pPr>
        <w:spacing w:after="0" w:line="240" w:lineRule="auto"/>
        <w:rPr>
          <w:rFonts w:ascii="Times New Roman" w:eastAsia="Times New Roman" w:hAnsi="Times New Roman" w:cs="Times New Roman"/>
          <w:sz w:val="24"/>
          <w:szCs w:val="24"/>
        </w:rPr>
      </w:pPr>
    </w:p>
    <w:p w14:paraId="00000078" w14:textId="77777777" w:rsidR="0073635B" w:rsidRDefault="0073635B">
      <w:pPr>
        <w:spacing w:after="0" w:line="240" w:lineRule="auto"/>
        <w:rPr>
          <w:rFonts w:ascii="Times New Roman" w:eastAsia="Times New Roman" w:hAnsi="Times New Roman" w:cs="Times New Roman"/>
          <w:sz w:val="24"/>
          <w:szCs w:val="24"/>
        </w:rPr>
      </w:pPr>
    </w:p>
    <w:p w14:paraId="00000079" w14:textId="77777777"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 of Topics/Readings/Major Assignments (subject to change):</w:t>
      </w:r>
    </w:p>
    <w:p w14:paraId="0000007A" w14:textId="77777777"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B" w14:textId="3A540DC4"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 (September 4): </w:t>
      </w:r>
    </w:p>
    <w:p w14:paraId="0000007C" w14:textId="77777777" w:rsidR="0073635B" w:rsidRDefault="00863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D" w14:textId="64BBCD44" w:rsidR="0073635B" w:rsidRDefault="008A4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r w:rsidR="00915A51">
        <w:rPr>
          <w:rFonts w:ascii="Times New Roman" w:eastAsia="Times New Roman" w:hAnsi="Times New Roman" w:cs="Times New Roman"/>
          <w:sz w:val="24"/>
          <w:szCs w:val="24"/>
        </w:rPr>
        <w:t>expectations</w:t>
      </w:r>
      <w:r>
        <w:rPr>
          <w:rFonts w:ascii="Times New Roman" w:eastAsia="Times New Roman" w:hAnsi="Times New Roman" w:cs="Times New Roman"/>
          <w:sz w:val="24"/>
          <w:szCs w:val="24"/>
        </w:rPr>
        <w:t xml:space="preserve">, </w:t>
      </w:r>
      <w:r w:rsidR="00915A51">
        <w:rPr>
          <w:rFonts w:ascii="Times New Roman" w:eastAsia="Times New Roman" w:hAnsi="Times New Roman" w:cs="Times New Roman"/>
          <w:sz w:val="24"/>
          <w:szCs w:val="24"/>
        </w:rPr>
        <w:t xml:space="preserve">policies and overview. Assignment of instruments and directions for instrument rentals. </w:t>
      </w:r>
    </w:p>
    <w:p w14:paraId="0000007E" w14:textId="77777777" w:rsidR="0073635B" w:rsidRDefault="00863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F" w14:textId="45A0EF6B"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2 (September 11): </w:t>
      </w:r>
    </w:p>
    <w:p w14:paraId="66399E3A" w14:textId="161E432C" w:rsidR="000B3CC0" w:rsidRDefault="0086172C"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instruments, tuning, open strings, major scale pattern</w:t>
      </w:r>
      <w:r w:rsidR="000B3CC0">
        <w:rPr>
          <w:rFonts w:ascii="Times New Roman" w:eastAsia="Times New Roman" w:hAnsi="Times New Roman" w:cs="Times New Roman"/>
          <w:sz w:val="24"/>
          <w:szCs w:val="24"/>
        </w:rPr>
        <w:t>.</w:t>
      </w:r>
    </w:p>
    <w:p w14:paraId="4B78049D" w14:textId="77777777" w:rsidR="000B3CC0" w:rsidRP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workshop: sectionals on related material.</w:t>
      </w:r>
    </w:p>
    <w:p w14:paraId="00000094" w14:textId="7B57D418" w:rsidR="0073635B" w:rsidRDefault="0073635B">
      <w:pPr>
        <w:spacing w:after="0" w:line="240" w:lineRule="auto"/>
        <w:rPr>
          <w:rFonts w:ascii="Times New Roman" w:eastAsia="Times New Roman" w:hAnsi="Times New Roman" w:cs="Times New Roman"/>
          <w:sz w:val="24"/>
          <w:szCs w:val="24"/>
        </w:rPr>
      </w:pPr>
    </w:p>
    <w:p w14:paraId="00000095" w14:textId="4A0DC632"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3 (September 18): </w:t>
      </w:r>
    </w:p>
    <w:p w14:paraId="77752698" w14:textId="42AD0694" w:rsid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#1 to #</w:t>
      </w:r>
      <w:r w:rsidR="0086172C">
        <w:rPr>
          <w:rFonts w:ascii="Times New Roman" w:eastAsia="Times New Roman" w:hAnsi="Times New Roman" w:cs="Times New Roman"/>
          <w:sz w:val="24"/>
          <w:szCs w:val="24"/>
        </w:rPr>
        <w:t>32</w:t>
      </w:r>
      <w:r>
        <w:rPr>
          <w:rFonts w:ascii="Times New Roman" w:eastAsia="Times New Roman" w:hAnsi="Times New Roman" w:cs="Times New Roman"/>
          <w:sz w:val="24"/>
          <w:szCs w:val="24"/>
        </w:rPr>
        <w:t>.</w:t>
      </w:r>
    </w:p>
    <w:p w14:paraId="64568503" w14:textId="77777777" w:rsidR="000B3CC0" w:rsidRP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workshop: sectionals on related material.</w:t>
      </w:r>
    </w:p>
    <w:p w14:paraId="000000A3" w14:textId="77777777" w:rsidR="0073635B" w:rsidRDefault="0073635B">
      <w:pPr>
        <w:spacing w:after="0" w:line="240" w:lineRule="auto"/>
        <w:rPr>
          <w:sz w:val="24"/>
          <w:szCs w:val="24"/>
        </w:rPr>
      </w:pPr>
    </w:p>
    <w:p w14:paraId="000000A4" w14:textId="0D793C57"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4 (September 25): </w:t>
      </w:r>
    </w:p>
    <w:p w14:paraId="5AB8F601" w14:textId="669F4E77" w:rsid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w:t>
      </w:r>
      <w:r w:rsidR="004110B1">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to #</w:t>
      </w:r>
      <w:r w:rsidR="00A74BB6">
        <w:rPr>
          <w:rFonts w:ascii="Times New Roman" w:eastAsia="Times New Roman" w:hAnsi="Times New Roman" w:cs="Times New Roman"/>
          <w:sz w:val="24"/>
          <w:szCs w:val="24"/>
        </w:rPr>
        <w:t>71</w:t>
      </w:r>
      <w:r>
        <w:rPr>
          <w:rFonts w:ascii="Times New Roman" w:eastAsia="Times New Roman" w:hAnsi="Times New Roman" w:cs="Times New Roman"/>
          <w:sz w:val="24"/>
          <w:szCs w:val="24"/>
        </w:rPr>
        <w:t>.</w:t>
      </w:r>
    </w:p>
    <w:p w14:paraId="2EE42B3B" w14:textId="1639E0A2" w:rsidR="000B3CC0" w:rsidRP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workshop: sectionals on related material.</w:t>
      </w:r>
    </w:p>
    <w:p w14:paraId="000000AC" w14:textId="27D2BD68" w:rsidR="0073635B" w:rsidRDefault="0073635B">
      <w:pPr>
        <w:spacing w:after="0" w:line="240" w:lineRule="auto"/>
        <w:rPr>
          <w:rFonts w:ascii="Times New Roman" w:eastAsia="Times New Roman" w:hAnsi="Times New Roman" w:cs="Times New Roman"/>
          <w:sz w:val="24"/>
          <w:szCs w:val="24"/>
        </w:rPr>
      </w:pPr>
    </w:p>
    <w:p w14:paraId="000000AD" w14:textId="7F0C96B7"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5 (October 2): </w:t>
      </w:r>
    </w:p>
    <w:p w14:paraId="5AACECB3" w14:textId="40988C25" w:rsid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w:t>
      </w:r>
      <w:r w:rsidR="004110B1">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to #</w:t>
      </w:r>
      <w:r w:rsidR="004110B1">
        <w:rPr>
          <w:rFonts w:ascii="Times New Roman" w:eastAsia="Times New Roman" w:hAnsi="Times New Roman" w:cs="Times New Roman"/>
          <w:sz w:val="24"/>
          <w:szCs w:val="24"/>
        </w:rPr>
        <w:t>89</w:t>
      </w:r>
      <w:r>
        <w:rPr>
          <w:rFonts w:ascii="Times New Roman" w:eastAsia="Times New Roman" w:hAnsi="Times New Roman" w:cs="Times New Roman"/>
          <w:sz w:val="24"/>
          <w:szCs w:val="24"/>
        </w:rPr>
        <w:t>.</w:t>
      </w:r>
    </w:p>
    <w:p w14:paraId="37017442" w14:textId="77777777" w:rsid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workshop: peer-teaching on related material</w:t>
      </w:r>
    </w:p>
    <w:p w14:paraId="4DD5CAAA" w14:textId="77777777" w:rsidR="000B3CC0" w:rsidRDefault="000B3CC0" w:rsidP="000B3C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Ensemble rehearsal: selected repertoire.</w:t>
      </w:r>
      <w:r>
        <w:rPr>
          <w:rFonts w:ascii="Times New Roman" w:eastAsia="Times New Roman" w:hAnsi="Times New Roman" w:cs="Times New Roman"/>
          <w:b/>
          <w:sz w:val="24"/>
          <w:szCs w:val="24"/>
        </w:rPr>
        <w:t xml:space="preserve"> </w:t>
      </w:r>
    </w:p>
    <w:p w14:paraId="000000B3" w14:textId="71ED02B4" w:rsidR="0073635B" w:rsidRDefault="0073635B">
      <w:pPr>
        <w:spacing w:after="0" w:line="240" w:lineRule="auto"/>
        <w:rPr>
          <w:rFonts w:ascii="Times New Roman" w:eastAsia="Times New Roman" w:hAnsi="Times New Roman" w:cs="Times New Roman"/>
          <w:sz w:val="24"/>
          <w:szCs w:val="24"/>
        </w:rPr>
      </w:pPr>
    </w:p>
    <w:p w14:paraId="000000B6" w14:textId="20FEE4C4"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6 (October 9): </w:t>
      </w:r>
    </w:p>
    <w:p w14:paraId="494E5619" w14:textId="2D62407C" w:rsid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w:t>
      </w:r>
      <w:r w:rsidR="004110B1">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to #1</w:t>
      </w:r>
      <w:r w:rsidR="004110B1">
        <w:rPr>
          <w:rFonts w:ascii="Times New Roman" w:eastAsia="Times New Roman" w:hAnsi="Times New Roman" w:cs="Times New Roman"/>
          <w:sz w:val="24"/>
          <w:szCs w:val="24"/>
        </w:rPr>
        <w:t>07</w:t>
      </w:r>
      <w:r>
        <w:rPr>
          <w:rFonts w:ascii="Times New Roman" w:eastAsia="Times New Roman" w:hAnsi="Times New Roman" w:cs="Times New Roman"/>
          <w:sz w:val="24"/>
          <w:szCs w:val="24"/>
        </w:rPr>
        <w:t>.</w:t>
      </w:r>
    </w:p>
    <w:p w14:paraId="5D49E36F" w14:textId="77777777" w:rsid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workshop: peer-teaching on related material</w:t>
      </w:r>
    </w:p>
    <w:p w14:paraId="000000B7" w14:textId="33D32013" w:rsidR="0073635B" w:rsidRDefault="000B3CC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Ensemble rehearsal: selected repertoire.</w:t>
      </w:r>
      <w:r w:rsidR="00863A0B">
        <w:rPr>
          <w:rFonts w:ascii="Times New Roman" w:eastAsia="Times New Roman" w:hAnsi="Times New Roman" w:cs="Times New Roman"/>
          <w:b/>
          <w:sz w:val="24"/>
          <w:szCs w:val="24"/>
        </w:rPr>
        <w:t xml:space="preserve"> </w:t>
      </w:r>
    </w:p>
    <w:p w14:paraId="45823811" w14:textId="77777777" w:rsidR="000B3CC0" w:rsidRDefault="000B3CC0">
      <w:pPr>
        <w:spacing w:after="0" w:line="240" w:lineRule="auto"/>
        <w:rPr>
          <w:rFonts w:ascii="Times New Roman" w:eastAsia="Times New Roman" w:hAnsi="Times New Roman" w:cs="Times New Roman"/>
          <w:sz w:val="24"/>
          <w:szCs w:val="24"/>
        </w:rPr>
      </w:pPr>
    </w:p>
    <w:p w14:paraId="000000BC" w14:textId="6D1455E9"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7 (October 16): </w:t>
      </w:r>
    </w:p>
    <w:p w14:paraId="1F59C04B" w14:textId="539D8227" w:rsidR="000B3CC0" w:rsidRDefault="000B3CC0" w:rsidP="000B3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#1</w:t>
      </w:r>
      <w:r w:rsidR="004110B1">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 to #1</w:t>
      </w:r>
      <w:r w:rsidR="004110B1">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p w14:paraId="5132B42B" w14:textId="1C03F65A" w:rsidR="000B3CC0" w:rsidRDefault="000B3CC0" w:rsidP="00B947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workshop: </w:t>
      </w:r>
      <w:r w:rsidR="00B947EA">
        <w:rPr>
          <w:rFonts w:ascii="Times New Roman" w:eastAsia="Times New Roman" w:hAnsi="Times New Roman" w:cs="Times New Roman"/>
          <w:sz w:val="24"/>
          <w:szCs w:val="24"/>
        </w:rPr>
        <w:t>midterm peer-teaching activities</w:t>
      </w:r>
      <w:r w:rsidR="00491D86">
        <w:rPr>
          <w:rFonts w:ascii="Times New Roman" w:eastAsia="Times New Roman" w:hAnsi="Times New Roman" w:cs="Times New Roman"/>
          <w:sz w:val="24"/>
          <w:szCs w:val="24"/>
        </w:rPr>
        <w:t xml:space="preserve"> [violin lesson </w:t>
      </w:r>
      <w:r w:rsidR="00E43EF6">
        <w:rPr>
          <w:rFonts w:ascii="Times New Roman" w:eastAsia="Times New Roman" w:hAnsi="Times New Roman" w:cs="Times New Roman"/>
          <w:sz w:val="24"/>
          <w:szCs w:val="24"/>
        </w:rPr>
        <w:t>5:00</w:t>
      </w:r>
      <w:r w:rsidR="0096756A">
        <w:rPr>
          <w:rFonts w:ascii="Times New Roman" w:eastAsia="Times New Roman" w:hAnsi="Times New Roman" w:cs="Times New Roman"/>
          <w:sz w:val="24"/>
          <w:szCs w:val="24"/>
        </w:rPr>
        <w:t>pm to 5:35pm; cello lesson</w:t>
      </w:r>
      <w:r w:rsidR="00456DC2">
        <w:rPr>
          <w:rFonts w:ascii="Times New Roman" w:eastAsia="Times New Roman" w:hAnsi="Times New Roman" w:cs="Times New Roman"/>
          <w:sz w:val="24"/>
          <w:szCs w:val="24"/>
        </w:rPr>
        <w:t xml:space="preserve"> 5:40</w:t>
      </w:r>
      <w:r w:rsidR="00491D86">
        <w:rPr>
          <w:rFonts w:ascii="Times New Roman" w:eastAsia="Times New Roman" w:hAnsi="Times New Roman" w:cs="Times New Roman"/>
          <w:sz w:val="24"/>
          <w:szCs w:val="24"/>
        </w:rPr>
        <w:t xml:space="preserve"> to </w:t>
      </w:r>
      <w:r w:rsidR="00456DC2">
        <w:rPr>
          <w:rFonts w:ascii="Times New Roman" w:eastAsia="Times New Roman" w:hAnsi="Times New Roman" w:cs="Times New Roman"/>
          <w:sz w:val="24"/>
          <w:szCs w:val="24"/>
        </w:rPr>
        <w:t>6:1</w:t>
      </w:r>
      <w:r w:rsidR="00E43EF6">
        <w:rPr>
          <w:rFonts w:ascii="Times New Roman" w:eastAsia="Times New Roman" w:hAnsi="Times New Roman" w:cs="Times New Roman"/>
          <w:sz w:val="24"/>
          <w:szCs w:val="24"/>
        </w:rPr>
        <w:t>5pm]</w:t>
      </w:r>
      <w:r w:rsidR="00B947EA">
        <w:rPr>
          <w:rFonts w:ascii="Times New Roman" w:eastAsia="Times New Roman" w:hAnsi="Times New Roman" w:cs="Times New Roman"/>
          <w:sz w:val="24"/>
          <w:szCs w:val="24"/>
        </w:rPr>
        <w:t>.</w:t>
      </w:r>
    </w:p>
    <w:p w14:paraId="4BDF5D99" w14:textId="77777777" w:rsidR="00456DC2" w:rsidRDefault="00456DC2" w:rsidP="00456D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Ensemble rehearsal: EE review only, 6:20pm to 6:35pm.</w:t>
      </w:r>
    </w:p>
    <w:p w14:paraId="22EF65A4" w14:textId="77777777" w:rsidR="005E0B5D" w:rsidRDefault="005E0B5D" w:rsidP="00456DC2">
      <w:pPr>
        <w:spacing w:after="0" w:line="240" w:lineRule="auto"/>
        <w:rPr>
          <w:rFonts w:ascii="Times New Roman" w:eastAsia="Times New Roman" w:hAnsi="Times New Roman" w:cs="Times New Roman"/>
          <w:sz w:val="24"/>
          <w:szCs w:val="24"/>
        </w:rPr>
      </w:pPr>
    </w:p>
    <w:p w14:paraId="551B0863" w14:textId="77777777" w:rsidR="005E0B5D" w:rsidRDefault="005E0B5D" w:rsidP="00456DC2">
      <w:pPr>
        <w:spacing w:after="0" w:line="240" w:lineRule="auto"/>
        <w:rPr>
          <w:rFonts w:ascii="Times New Roman" w:eastAsia="Times New Roman" w:hAnsi="Times New Roman" w:cs="Times New Roman"/>
          <w:sz w:val="24"/>
          <w:szCs w:val="24"/>
        </w:rPr>
      </w:pPr>
    </w:p>
    <w:p w14:paraId="000000C1" w14:textId="77777777" w:rsidR="0073635B" w:rsidRDefault="0073635B">
      <w:pPr>
        <w:spacing w:after="0" w:line="240" w:lineRule="auto"/>
        <w:rPr>
          <w:rFonts w:ascii="Times New Roman" w:eastAsia="Times New Roman" w:hAnsi="Times New Roman" w:cs="Times New Roman"/>
          <w:b/>
          <w:sz w:val="24"/>
          <w:szCs w:val="24"/>
        </w:rPr>
      </w:pPr>
    </w:p>
    <w:p w14:paraId="000000C2" w14:textId="3B23A697" w:rsidR="0073635B" w:rsidRDefault="00863A0B" w:rsidP="007D23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8 (October 23): </w:t>
      </w:r>
    </w:p>
    <w:p w14:paraId="4678867C" w14:textId="3E770742" w:rsidR="00AC01FF" w:rsidRDefault="00AC01FF" w:rsidP="00AC0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#1</w:t>
      </w:r>
      <w:r w:rsidR="000B3CC0">
        <w:rPr>
          <w:rFonts w:ascii="Times New Roman" w:eastAsia="Times New Roman" w:hAnsi="Times New Roman" w:cs="Times New Roman"/>
          <w:sz w:val="24"/>
          <w:szCs w:val="24"/>
        </w:rPr>
        <w:t>2</w:t>
      </w:r>
      <w:r w:rsidR="004110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to #1</w:t>
      </w:r>
      <w:r w:rsidR="00BC4790">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p>
    <w:p w14:paraId="18CC0D01" w14:textId="3A8E91F4" w:rsidR="00AC01FF" w:rsidRDefault="00BC4790" w:rsidP="00967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workshop</w:t>
      </w:r>
      <w:r w:rsidR="00AC01FF">
        <w:rPr>
          <w:rFonts w:ascii="Times New Roman" w:eastAsia="Times New Roman" w:hAnsi="Times New Roman" w:cs="Times New Roman"/>
          <w:sz w:val="24"/>
          <w:szCs w:val="24"/>
        </w:rPr>
        <w:t xml:space="preserve">: </w:t>
      </w:r>
      <w:r w:rsidR="00E43EF6">
        <w:rPr>
          <w:rFonts w:ascii="Times New Roman" w:eastAsia="Times New Roman" w:hAnsi="Times New Roman" w:cs="Times New Roman"/>
          <w:sz w:val="24"/>
          <w:szCs w:val="24"/>
        </w:rPr>
        <w:t>midterm peer-teaching activities [</w:t>
      </w:r>
      <w:r w:rsidR="00E43EF6">
        <w:rPr>
          <w:rFonts w:ascii="Times New Roman" w:eastAsia="Times New Roman" w:hAnsi="Times New Roman" w:cs="Times New Roman"/>
          <w:sz w:val="24"/>
          <w:szCs w:val="24"/>
        </w:rPr>
        <w:t xml:space="preserve">viola </w:t>
      </w:r>
      <w:r w:rsidR="00E43EF6">
        <w:rPr>
          <w:rFonts w:ascii="Times New Roman" w:eastAsia="Times New Roman" w:hAnsi="Times New Roman" w:cs="Times New Roman"/>
          <w:sz w:val="24"/>
          <w:szCs w:val="24"/>
        </w:rPr>
        <w:t>lesson 5:00</w:t>
      </w:r>
      <w:r w:rsidR="00456DC2">
        <w:rPr>
          <w:rFonts w:ascii="Times New Roman" w:eastAsia="Times New Roman" w:hAnsi="Times New Roman" w:cs="Times New Roman"/>
          <w:sz w:val="24"/>
          <w:szCs w:val="24"/>
        </w:rPr>
        <w:t>pm to 5:35pm</w:t>
      </w:r>
      <w:r w:rsidR="0096756A">
        <w:rPr>
          <w:rFonts w:ascii="Times New Roman" w:eastAsia="Times New Roman" w:hAnsi="Times New Roman" w:cs="Times New Roman"/>
          <w:sz w:val="24"/>
          <w:szCs w:val="24"/>
        </w:rPr>
        <w:t>, group 1; cello lesson</w:t>
      </w:r>
      <w:r w:rsidR="00456DC2">
        <w:rPr>
          <w:rFonts w:ascii="Times New Roman" w:eastAsia="Times New Roman" w:hAnsi="Times New Roman" w:cs="Times New Roman"/>
          <w:sz w:val="24"/>
          <w:szCs w:val="24"/>
        </w:rPr>
        <w:t xml:space="preserve"> 5:40</w:t>
      </w:r>
      <w:r w:rsidR="00E43EF6">
        <w:rPr>
          <w:rFonts w:ascii="Times New Roman" w:eastAsia="Times New Roman" w:hAnsi="Times New Roman" w:cs="Times New Roman"/>
          <w:sz w:val="24"/>
          <w:szCs w:val="24"/>
        </w:rPr>
        <w:t xml:space="preserve"> to </w:t>
      </w:r>
      <w:r w:rsidR="00456DC2">
        <w:rPr>
          <w:rFonts w:ascii="Times New Roman" w:eastAsia="Times New Roman" w:hAnsi="Times New Roman" w:cs="Times New Roman"/>
          <w:sz w:val="24"/>
          <w:szCs w:val="24"/>
        </w:rPr>
        <w:t>6:1</w:t>
      </w:r>
      <w:r w:rsidR="00E43EF6">
        <w:rPr>
          <w:rFonts w:ascii="Times New Roman" w:eastAsia="Times New Roman" w:hAnsi="Times New Roman" w:cs="Times New Roman"/>
          <w:sz w:val="24"/>
          <w:szCs w:val="24"/>
        </w:rPr>
        <w:t>5pm</w:t>
      </w:r>
      <w:r w:rsidR="0096756A">
        <w:rPr>
          <w:rFonts w:ascii="Times New Roman" w:eastAsia="Times New Roman" w:hAnsi="Times New Roman" w:cs="Times New Roman"/>
          <w:sz w:val="24"/>
          <w:szCs w:val="24"/>
        </w:rPr>
        <w:t>, group 2</w:t>
      </w:r>
      <w:r w:rsidR="00E43EF6">
        <w:rPr>
          <w:rFonts w:ascii="Times New Roman" w:eastAsia="Times New Roman" w:hAnsi="Times New Roman" w:cs="Times New Roman"/>
          <w:sz w:val="24"/>
          <w:szCs w:val="24"/>
        </w:rPr>
        <w:t>].</w:t>
      </w:r>
    </w:p>
    <w:p w14:paraId="4FEF9E24" w14:textId="5A5815C0" w:rsidR="00491D86" w:rsidRDefault="00491D86" w:rsidP="00491D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Ensemble rehearsal: EE review only</w:t>
      </w:r>
      <w:r w:rsidR="00456DC2">
        <w:rPr>
          <w:rFonts w:ascii="Times New Roman" w:eastAsia="Times New Roman" w:hAnsi="Times New Roman" w:cs="Times New Roman"/>
          <w:sz w:val="24"/>
          <w:szCs w:val="24"/>
        </w:rPr>
        <w:t>, 6:20pm to 6:35pm</w:t>
      </w:r>
      <w:r>
        <w:rPr>
          <w:rFonts w:ascii="Times New Roman" w:eastAsia="Times New Roman" w:hAnsi="Times New Roman" w:cs="Times New Roman"/>
          <w:sz w:val="24"/>
          <w:szCs w:val="24"/>
        </w:rPr>
        <w:t>.</w:t>
      </w:r>
    </w:p>
    <w:p w14:paraId="64955520" w14:textId="77777777" w:rsidR="00491D86" w:rsidRDefault="00491D86" w:rsidP="007D23D2">
      <w:pPr>
        <w:spacing w:after="0" w:line="240" w:lineRule="auto"/>
        <w:rPr>
          <w:rFonts w:ascii="Times New Roman" w:eastAsia="Times New Roman" w:hAnsi="Times New Roman" w:cs="Times New Roman"/>
          <w:sz w:val="24"/>
          <w:szCs w:val="24"/>
        </w:rPr>
      </w:pPr>
    </w:p>
    <w:p w14:paraId="000000C7" w14:textId="77777777" w:rsidR="0073635B" w:rsidRDefault="0073635B">
      <w:pPr>
        <w:spacing w:after="0" w:line="240" w:lineRule="auto"/>
        <w:rPr>
          <w:rFonts w:ascii="Times New Roman" w:eastAsia="Times New Roman" w:hAnsi="Times New Roman" w:cs="Times New Roman"/>
          <w:b/>
          <w:sz w:val="24"/>
          <w:szCs w:val="24"/>
        </w:rPr>
      </w:pPr>
    </w:p>
    <w:p w14:paraId="000000C8" w14:textId="61BAC0C1"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(October 30): </w:t>
      </w:r>
      <w:r w:rsidR="007D23D2">
        <w:rPr>
          <w:rFonts w:ascii="Times New Roman" w:eastAsia="Times New Roman" w:hAnsi="Times New Roman" w:cs="Times New Roman"/>
          <w:b/>
          <w:sz w:val="24"/>
          <w:szCs w:val="24"/>
        </w:rPr>
        <w:t>Midterm</w:t>
      </w:r>
    </w:p>
    <w:p w14:paraId="26C6EF17" w14:textId="460976F3" w:rsidR="00186993" w:rsidRDefault="00186993" w:rsidP="00186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#1</w:t>
      </w:r>
      <w:r w:rsidR="00BC4790">
        <w:rPr>
          <w:rFonts w:ascii="Times New Roman" w:eastAsia="Times New Roman" w:hAnsi="Times New Roman" w:cs="Times New Roman"/>
          <w:sz w:val="24"/>
          <w:szCs w:val="24"/>
        </w:rPr>
        <w:t>4</w:t>
      </w:r>
      <w:r>
        <w:rPr>
          <w:rFonts w:ascii="Times New Roman" w:eastAsia="Times New Roman" w:hAnsi="Times New Roman" w:cs="Times New Roman"/>
          <w:sz w:val="24"/>
          <w:szCs w:val="24"/>
        </w:rPr>
        <w:t>4 to #</w:t>
      </w:r>
      <w:r w:rsidR="005424FA">
        <w:rPr>
          <w:rFonts w:ascii="Times New Roman" w:eastAsia="Times New Roman" w:hAnsi="Times New Roman" w:cs="Times New Roman"/>
          <w:sz w:val="24"/>
          <w:szCs w:val="24"/>
        </w:rPr>
        <w:t>1</w:t>
      </w:r>
      <w:r w:rsidR="00BC4790">
        <w:rPr>
          <w:rFonts w:ascii="Times New Roman" w:eastAsia="Times New Roman" w:hAnsi="Times New Roman" w:cs="Times New Roman"/>
          <w:sz w:val="24"/>
          <w:szCs w:val="24"/>
        </w:rPr>
        <w:t>66.</w:t>
      </w:r>
    </w:p>
    <w:p w14:paraId="3BD65628" w14:textId="6E1A788E" w:rsidR="005424FA" w:rsidRDefault="005424FA" w:rsidP="00967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workshop: </w:t>
      </w:r>
      <w:r w:rsidR="007D23D2">
        <w:rPr>
          <w:rFonts w:ascii="Times New Roman" w:eastAsia="Times New Roman" w:hAnsi="Times New Roman" w:cs="Times New Roman"/>
          <w:sz w:val="24"/>
          <w:szCs w:val="24"/>
        </w:rPr>
        <w:t xml:space="preserve">midterm </w:t>
      </w:r>
      <w:r w:rsidR="0096756A">
        <w:rPr>
          <w:rFonts w:ascii="Times New Roman" w:eastAsia="Times New Roman" w:hAnsi="Times New Roman" w:cs="Times New Roman"/>
          <w:sz w:val="24"/>
          <w:szCs w:val="24"/>
        </w:rPr>
        <w:t xml:space="preserve">peer-teaching activities. </w:t>
      </w:r>
      <w:r w:rsidR="0096756A">
        <w:rPr>
          <w:rFonts w:ascii="Times New Roman" w:eastAsia="Times New Roman" w:hAnsi="Times New Roman" w:cs="Times New Roman"/>
          <w:sz w:val="24"/>
          <w:szCs w:val="24"/>
        </w:rPr>
        <w:t>[</w:t>
      </w:r>
      <w:r w:rsidR="0096756A">
        <w:rPr>
          <w:rFonts w:ascii="Times New Roman" w:eastAsia="Times New Roman" w:hAnsi="Times New Roman" w:cs="Times New Roman"/>
          <w:sz w:val="24"/>
          <w:szCs w:val="24"/>
        </w:rPr>
        <w:t>bass</w:t>
      </w:r>
      <w:r w:rsidR="0096756A">
        <w:rPr>
          <w:rFonts w:ascii="Times New Roman" w:eastAsia="Times New Roman" w:hAnsi="Times New Roman" w:cs="Times New Roman"/>
          <w:sz w:val="24"/>
          <w:szCs w:val="24"/>
        </w:rPr>
        <w:t xml:space="preserve"> lesson 5:00pm to 5:35pm, group 1; </w:t>
      </w:r>
      <w:r w:rsidR="0096756A">
        <w:rPr>
          <w:rFonts w:ascii="Times New Roman" w:eastAsia="Times New Roman" w:hAnsi="Times New Roman" w:cs="Times New Roman"/>
          <w:sz w:val="24"/>
          <w:szCs w:val="24"/>
        </w:rPr>
        <w:t>bass lesson</w:t>
      </w:r>
      <w:r w:rsidR="0096756A">
        <w:rPr>
          <w:rFonts w:ascii="Times New Roman" w:eastAsia="Times New Roman" w:hAnsi="Times New Roman" w:cs="Times New Roman"/>
          <w:sz w:val="24"/>
          <w:szCs w:val="24"/>
        </w:rPr>
        <w:t xml:space="preserve"> 5:40 to 6:15pm, group 2].</w:t>
      </w:r>
      <w:r w:rsidR="005E0B5D">
        <w:rPr>
          <w:rFonts w:ascii="Times New Roman" w:eastAsia="Times New Roman" w:hAnsi="Times New Roman" w:cs="Times New Roman"/>
          <w:sz w:val="24"/>
          <w:szCs w:val="24"/>
        </w:rPr>
        <w:t xml:space="preserve"> </w:t>
      </w:r>
      <w:bookmarkStart w:id="1" w:name="_GoBack"/>
      <w:bookmarkEnd w:id="1"/>
      <w:r w:rsidR="0096756A">
        <w:rPr>
          <w:rFonts w:ascii="Times New Roman" w:eastAsia="Times New Roman" w:hAnsi="Times New Roman" w:cs="Times New Roman"/>
          <w:sz w:val="24"/>
          <w:szCs w:val="24"/>
        </w:rPr>
        <w:t>Midterm r</w:t>
      </w:r>
      <w:r w:rsidR="007D23D2">
        <w:rPr>
          <w:rFonts w:ascii="Times New Roman" w:eastAsia="Times New Roman" w:hAnsi="Times New Roman" w:cs="Times New Roman"/>
          <w:sz w:val="24"/>
          <w:szCs w:val="24"/>
        </w:rPr>
        <w:t xml:space="preserve">eflection due via email </w:t>
      </w:r>
      <w:r w:rsidR="0096756A">
        <w:rPr>
          <w:rFonts w:ascii="Times New Roman" w:eastAsia="Times New Roman" w:hAnsi="Times New Roman" w:cs="Times New Roman"/>
          <w:sz w:val="24"/>
          <w:szCs w:val="24"/>
        </w:rPr>
        <w:t>11:59pm</w:t>
      </w:r>
      <w:r w:rsidR="007D23D2">
        <w:rPr>
          <w:rFonts w:ascii="Times New Roman" w:eastAsia="Times New Roman" w:hAnsi="Times New Roman" w:cs="Times New Roman"/>
          <w:sz w:val="24"/>
          <w:szCs w:val="24"/>
        </w:rPr>
        <w:t xml:space="preserve"> on </w:t>
      </w:r>
      <w:r w:rsidR="0096756A">
        <w:rPr>
          <w:rFonts w:ascii="Times New Roman" w:eastAsia="Times New Roman" w:hAnsi="Times New Roman" w:cs="Times New Roman"/>
          <w:sz w:val="24"/>
          <w:szCs w:val="24"/>
        </w:rPr>
        <w:t>Friday, November 1</w:t>
      </w:r>
      <w:r w:rsidR="007D23D2">
        <w:rPr>
          <w:rFonts w:ascii="Times New Roman" w:eastAsia="Times New Roman" w:hAnsi="Times New Roman" w:cs="Times New Roman"/>
          <w:sz w:val="24"/>
          <w:szCs w:val="24"/>
        </w:rPr>
        <w:t>.</w:t>
      </w:r>
    </w:p>
    <w:p w14:paraId="28B40C42" w14:textId="705DF841" w:rsidR="005424FA" w:rsidRDefault="005424FA" w:rsidP="00491D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Ensemble rehearsal: </w:t>
      </w:r>
      <w:r w:rsidR="00491D86">
        <w:rPr>
          <w:rFonts w:ascii="Times New Roman" w:eastAsia="Times New Roman" w:hAnsi="Times New Roman" w:cs="Times New Roman"/>
          <w:sz w:val="24"/>
          <w:szCs w:val="24"/>
        </w:rPr>
        <w:t>EE review only</w:t>
      </w:r>
      <w:r>
        <w:rPr>
          <w:rFonts w:ascii="Times New Roman" w:eastAsia="Times New Roman" w:hAnsi="Times New Roman" w:cs="Times New Roman"/>
          <w:sz w:val="24"/>
          <w:szCs w:val="24"/>
        </w:rPr>
        <w:t>.</w:t>
      </w:r>
    </w:p>
    <w:p w14:paraId="0D2F52B6" w14:textId="77777777" w:rsidR="00186993" w:rsidRDefault="00186993" w:rsidP="00186993">
      <w:pPr>
        <w:spacing w:after="0" w:line="240" w:lineRule="auto"/>
        <w:rPr>
          <w:rFonts w:ascii="Times New Roman" w:eastAsia="Times New Roman" w:hAnsi="Times New Roman" w:cs="Times New Roman"/>
          <w:b/>
          <w:sz w:val="24"/>
          <w:szCs w:val="24"/>
        </w:rPr>
      </w:pPr>
    </w:p>
    <w:p w14:paraId="000000CF" w14:textId="6A6704C8" w:rsidR="0073635B" w:rsidRDefault="00863A0B" w:rsidP="001869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10 (November 6): </w:t>
      </w:r>
    </w:p>
    <w:p w14:paraId="6C3AC370" w14:textId="67FBA861" w:rsidR="005424FA" w:rsidRDefault="00186993" w:rsidP="00186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Elements #1</w:t>
      </w:r>
      <w:r w:rsidR="00BC4790">
        <w:rPr>
          <w:rFonts w:ascii="Times New Roman" w:eastAsia="Times New Roman" w:hAnsi="Times New Roman" w:cs="Times New Roman"/>
          <w:sz w:val="24"/>
          <w:szCs w:val="24"/>
        </w:rPr>
        <w:t>67</w:t>
      </w:r>
      <w:r>
        <w:rPr>
          <w:rFonts w:ascii="Times New Roman" w:eastAsia="Times New Roman" w:hAnsi="Times New Roman" w:cs="Times New Roman"/>
          <w:sz w:val="24"/>
          <w:szCs w:val="24"/>
        </w:rPr>
        <w:t xml:space="preserve"> to #18</w:t>
      </w:r>
      <w:r w:rsidR="00BC4790">
        <w:rPr>
          <w:rFonts w:ascii="Times New Roman" w:eastAsia="Times New Roman" w:hAnsi="Times New Roman" w:cs="Times New Roman"/>
          <w:sz w:val="24"/>
          <w:szCs w:val="24"/>
        </w:rPr>
        <w:t>2</w:t>
      </w:r>
      <w:r w:rsidR="005424FA">
        <w:rPr>
          <w:rFonts w:ascii="Times New Roman" w:eastAsia="Times New Roman" w:hAnsi="Times New Roman" w:cs="Times New Roman"/>
          <w:sz w:val="24"/>
          <w:szCs w:val="24"/>
        </w:rPr>
        <w:t>.</w:t>
      </w:r>
    </w:p>
    <w:p w14:paraId="5FD2426C" w14:textId="68B0347D" w:rsidR="00186993" w:rsidRDefault="00186993" w:rsidP="00186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workshop: sectionals on related material</w:t>
      </w:r>
    </w:p>
    <w:p w14:paraId="0977EA86" w14:textId="4AD91E4A" w:rsidR="005C69D4" w:rsidRDefault="00186993" w:rsidP="001869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Ensemble rehearsal: selected repertoire.</w:t>
      </w:r>
    </w:p>
    <w:p w14:paraId="13F22098" w14:textId="77777777" w:rsidR="00186993" w:rsidRDefault="00186993" w:rsidP="00186993">
      <w:pPr>
        <w:spacing w:after="0" w:line="240" w:lineRule="auto"/>
        <w:rPr>
          <w:rFonts w:ascii="Times New Roman" w:eastAsia="Times New Roman" w:hAnsi="Times New Roman" w:cs="Times New Roman"/>
          <w:sz w:val="24"/>
          <w:szCs w:val="24"/>
        </w:rPr>
      </w:pPr>
    </w:p>
    <w:p w14:paraId="000000D4" w14:textId="7F80C0F8" w:rsidR="0073635B"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11 (November 13): </w:t>
      </w:r>
    </w:p>
    <w:p w14:paraId="000000D5" w14:textId="021CEF4F" w:rsidR="0073635B" w:rsidRPr="00186993" w:rsidRDefault="00186993" w:rsidP="00186993">
      <w:pPr>
        <w:spacing w:after="3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Student-led ensemble rehearsal projects</w:t>
      </w:r>
    </w:p>
    <w:p w14:paraId="4958B86B" w14:textId="77777777" w:rsidR="00793841" w:rsidRDefault="00863A0B">
      <w:pPr>
        <w:spacing w:after="32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12 (November 20): </w:t>
      </w:r>
    </w:p>
    <w:p w14:paraId="000000DF" w14:textId="5086402C" w:rsidR="0073635B" w:rsidRPr="00793841" w:rsidRDefault="00793841">
      <w:pPr>
        <w:spacing w:after="3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Student-led ensemble rehearsal projects</w:t>
      </w:r>
    </w:p>
    <w:p w14:paraId="000000E1" w14:textId="35398985" w:rsidR="0073635B" w:rsidRPr="00793841" w:rsidRDefault="00863A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 (</w:t>
      </w:r>
      <w:r w:rsidR="00CF4EC7">
        <w:rPr>
          <w:rFonts w:ascii="Times New Roman" w:eastAsia="Times New Roman" w:hAnsi="Times New Roman" w:cs="Times New Roman"/>
          <w:b/>
          <w:sz w:val="24"/>
          <w:szCs w:val="24"/>
        </w:rPr>
        <w:t>December</w:t>
      </w:r>
      <w:r>
        <w:rPr>
          <w:rFonts w:ascii="Times New Roman" w:eastAsia="Times New Roman" w:hAnsi="Times New Roman" w:cs="Times New Roman"/>
          <w:b/>
          <w:sz w:val="24"/>
          <w:szCs w:val="24"/>
        </w:rPr>
        <w:t xml:space="preserve"> </w:t>
      </w:r>
      <w:r w:rsidR="00CF4E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p>
    <w:p w14:paraId="07CACD65" w14:textId="5E81F20F" w:rsidR="00793841" w:rsidRDefault="00793841" w:rsidP="0079384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Student-led ensemble rehearsal projects </w:t>
      </w:r>
    </w:p>
    <w:p w14:paraId="6117AFD3" w14:textId="77777777" w:rsidR="00793841" w:rsidRDefault="00793841">
      <w:pPr>
        <w:spacing w:after="240" w:line="240" w:lineRule="auto"/>
        <w:rPr>
          <w:rFonts w:ascii="Times New Roman" w:eastAsia="Times New Roman" w:hAnsi="Times New Roman" w:cs="Times New Roman"/>
          <w:b/>
          <w:sz w:val="24"/>
          <w:szCs w:val="24"/>
        </w:rPr>
      </w:pPr>
    </w:p>
    <w:p w14:paraId="1462B717" w14:textId="2A16B85C" w:rsidR="00793841" w:rsidRDefault="00863A0B" w:rsidP="00793841">
      <w:pPr>
        <w:spacing w:after="24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14 (December </w:t>
      </w:r>
      <w:r w:rsidR="00CF4EC7">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 </w:t>
      </w:r>
    </w:p>
    <w:p w14:paraId="000000EC" w14:textId="37A20AB7" w:rsidR="0073635B" w:rsidRPr="00793841" w:rsidRDefault="00793841" w:rsidP="00793841">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Student-led ensemble rehearsal projects</w:t>
      </w:r>
    </w:p>
    <w:p w14:paraId="000000ED" w14:textId="77777777" w:rsidR="0073635B" w:rsidRDefault="00863A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EF" w14:textId="61B1680E" w:rsidR="0073635B" w:rsidRPr="00793841" w:rsidRDefault="00863A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15 </w:t>
      </w:r>
      <w:r w:rsidR="0079384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December 1</w:t>
      </w:r>
      <w:r w:rsidR="00CF4EC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CF4EC7">
        <w:rPr>
          <w:rFonts w:ascii="Times New Roman" w:eastAsia="Times New Roman" w:hAnsi="Times New Roman" w:cs="Times New Roman"/>
          <w:b/>
          <w:sz w:val="24"/>
          <w:szCs w:val="24"/>
        </w:rPr>
        <w:t xml:space="preserve">Final Exam </w:t>
      </w:r>
      <w:r>
        <w:rPr>
          <w:rFonts w:ascii="Times New Roman" w:eastAsia="Times New Roman" w:hAnsi="Times New Roman" w:cs="Times New Roman"/>
          <w:b/>
          <w:sz w:val="24"/>
          <w:szCs w:val="24"/>
        </w:rPr>
        <w:t xml:space="preserve"> </w:t>
      </w:r>
    </w:p>
    <w:p w14:paraId="3F0533A5" w14:textId="7CC9C329" w:rsidR="00793841" w:rsidRDefault="00CA2A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In-class written</w:t>
      </w:r>
      <w:r w:rsidR="005C69D4">
        <w:rPr>
          <w:rFonts w:ascii="Times New Roman" w:eastAsia="Times New Roman" w:hAnsi="Times New Roman" w:cs="Times New Roman"/>
          <w:sz w:val="24"/>
          <w:szCs w:val="24"/>
        </w:rPr>
        <w:t xml:space="preserve"> exam</w:t>
      </w:r>
      <w:r w:rsidR="00863A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13A9">
        <w:rPr>
          <w:rFonts w:ascii="Times New Roman" w:eastAsia="Times New Roman" w:hAnsi="Times New Roman" w:cs="Times New Roman"/>
          <w:sz w:val="24"/>
          <w:szCs w:val="24"/>
        </w:rPr>
        <w:t>Final performance test due before exam meeting (i</w:t>
      </w:r>
      <w:r w:rsidR="005C69D4">
        <w:rPr>
          <w:rFonts w:ascii="Times New Roman" w:eastAsia="Times New Roman" w:hAnsi="Times New Roman" w:cs="Times New Roman"/>
          <w:sz w:val="24"/>
          <w:szCs w:val="24"/>
        </w:rPr>
        <w:t xml:space="preserve">nstrumental solo piece (EE #193) video </w:t>
      </w:r>
      <w:r w:rsidR="005424FA">
        <w:rPr>
          <w:rFonts w:ascii="Times New Roman" w:eastAsia="Times New Roman" w:hAnsi="Times New Roman" w:cs="Times New Roman"/>
          <w:sz w:val="24"/>
          <w:szCs w:val="24"/>
        </w:rPr>
        <w:t xml:space="preserve">performance </w:t>
      </w:r>
      <w:r w:rsidR="007213A9">
        <w:rPr>
          <w:rFonts w:ascii="Times New Roman" w:eastAsia="Times New Roman" w:hAnsi="Times New Roman" w:cs="Times New Roman"/>
          <w:sz w:val="24"/>
          <w:szCs w:val="24"/>
        </w:rPr>
        <w:t xml:space="preserve">submitted </w:t>
      </w:r>
      <w:r w:rsidR="005C69D4">
        <w:rPr>
          <w:rFonts w:ascii="Times New Roman" w:eastAsia="Times New Roman" w:hAnsi="Times New Roman" w:cs="Times New Roman"/>
          <w:sz w:val="24"/>
          <w:szCs w:val="24"/>
        </w:rPr>
        <w:t>via email before exam meeting time).</w:t>
      </w:r>
    </w:p>
    <w:p w14:paraId="17C74977" w14:textId="77777777" w:rsidR="005C69D4" w:rsidRDefault="005C69D4">
      <w:pPr>
        <w:spacing w:after="0"/>
        <w:rPr>
          <w:rFonts w:ascii="Times New Roman" w:eastAsia="Times New Roman" w:hAnsi="Times New Roman" w:cs="Times New Roman"/>
          <w:sz w:val="24"/>
          <w:szCs w:val="24"/>
        </w:rPr>
      </w:pPr>
    </w:p>
    <w:p w14:paraId="7540C6CF" w14:textId="4EA3D601" w:rsidR="005C69D4" w:rsidRPr="00CA2A51" w:rsidRDefault="00CA2A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C69D4">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 xml:space="preserve"> time</w:t>
      </w:r>
      <w:r w:rsidR="005C69D4">
        <w:rPr>
          <w:rFonts w:ascii="Times New Roman" w:eastAsia="Times New Roman" w:hAnsi="Times New Roman" w:cs="Times New Roman"/>
          <w:sz w:val="24"/>
          <w:szCs w:val="24"/>
        </w:rPr>
        <w:t xml:space="preserve"> and location</w:t>
      </w:r>
      <w:r>
        <w:rPr>
          <w:rFonts w:ascii="Times New Roman" w:eastAsia="Times New Roman" w:hAnsi="Times New Roman" w:cs="Times New Roman"/>
          <w:sz w:val="24"/>
          <w:szCs w:val="24"/>
        </w:rPr>
        <w:t xml:space="preserve"> </w:t>
      </w:r>
      <w:r w:rsidR="005C69D4">
        <w:rPr>
          <w:rFonts w:ascii="Times New Roman" w:eastAsia="Times New Roman" w:hAnsi="Times New Roman" w:cs="Times New Roman"/>
          <w:sz w:val="24"/>
          <w:szCs w:val="24"/>
        </w:rPr>
        <w:t>may differ from our regular time and location</w:t>
      </w:r>
      <w:r>
        <w:rPr>
          <w:rFonts w:ascii="Times New Roman" w:eastAsia="Times New Roman" w:hAnsi="Times New Roman" w:cs="Times New Roman"/>
          <w:sz w:val="24"/>
          <w:szCs w:val="24"/>
        </w:rPr>
        <w:t>. Exam time and location will be provided on or before December 11.</w:t>
      </w:r>
    </w:p>
    <w:sectPr w:rsidR="005C69D4" w:rsidRPr="00CA2A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6B5D"/>
    <w:multiLevelType w:val="multilevel"/>
    <w:tmpl w:val="46FE0EF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09AF33EB"/>
    <w:multiLevelType w:val="multilevel"/>
    <w:tmpl w:val="EAEC16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43F37D8B"/>
    <w:multiLevelType w:val="multilevel"/>
    <w:tmpl w:val="416A0A3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nsid w:val="62EC3081"/>
    <w:multiLevelType w:val="hybridMultilevel"/>
    <w:tmpl w:val="C408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63C17"/>
    <w:multiLevelType w:val="multilevel"/>
    <w:tmpl w:val="EEB2AC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5B"/>
    <w:rsid w:val="000211F5"/>
    <w:rsid w:val="000B3CC0"/>
    <w:rsid w:val="00132497"/>
    <w:rsid w:val="001603F2"/>
    <w:rsid w:val="00164B01"/>
    <w:rsid w:val="00186993"/>
    <w:rsid w:val="002B380A"/>
    <w:rsid w:val="002C3E0E"/>
    <w:rsid w:val="002E7F4A"/>
    <w:rsid w:val="003B6A70"/>
    <w:rsid w:val="004110B1"/>
    <w:rsid w:val="004246A2"/>
    <w:rsid w:val="004431BD"/>
    <w:rsid w:val="00456DC2"/>
    <w:rsid w:val="00491D86"/>
    <w:rsid w:val="005424FA"/>
    <w:rsid w:val="005B0DBF"/>
    <w:rsid w:val="005C69D4"/>
    <w:rsid w:val="005E0B5D"/>
    <w:rsid w:val="00625E79"/>
    <w:rsid w:val="007213A9"/>
    <w:rsid w:val="0073635B"/>
    <w:rsid w:val="00793841"/>
    <w:rsid w:val="007D23D2"/>
    <w:rsid w:val="007D5FA4"/>
    <w:rsid w:val="007D61CB"/>
    <w:rsid w:val="008042E0"/>
    <w:rsid w:val="0086172C"/>
    <w:rsid w:val="00863A0B"/>
    <w:rsid w:val="008A42E7"/>
    <w:rsid w:val="00915A51"/>
    <w:rsid w:val="0096756A"/>
    <w:rsid w:val="009C63E0"/>
    <w:rsid w:val="00A74BB6"/>
    <w:rsid w:val="00AB3E23"/>
    <w:rsid w:val="00AC01FF"/>
    <w:rsid w:val="00AE2F88"/>
    <w:rsid w:val="00B947EA"/>
    <w:rsid w:val="00BC4790"/>
    <w:rsid w:val="00C23C99"/>
    <w:rsid w:val="00CA2A51"/>
    <w:rsid w:val="00CD2C73"/>
    <w:rsid w:val="00CF4EC7"/>
    <w:rsid w:val="00DA2993"/>
    <w:rsid w:val="00E43EF6"/>
    <w:rsid w:val="00FA3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A65FD8"/>
  <w15:docId w15:val="{EF4502B8-850D-534B-825F-37FA26AC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2993"/>
    <w:rPr>
      <w:color w:val="0000FF" w:themeColor="hyperlink"/>
      <w:u w:val="single"/>
    </w:rPr>
  </w:style>
  <w:style w:type="character" w:customStyle="1" w:styleId="UnresolvedMention">
    <w:name w:val="Unresolved Mention"/>
    <w:basedOn w:val="DefaultParagraphFont"/>
    <w:uiPriority w:val="99"/>
    <w:semiHidden/>
    <w:unhideWhenUsed/>
    <w:rsid w:val="00DA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64078">
      <w:bodyDiv w:val="1"/>
      <w:marLeft w:val="0"/>
      <w:marRight w:val="0"/>
      <w:marTop w:val="0"/>
      <w:marBottom w:val="0"/>
      <w:divBdr>
        <w:top w:val="none" w:sz="0" w:space="0" w:color="auto"/>
        <w:left w:val="none" w:sz="0" w:space="0" w:color="auto"/>
        <w:bottom w:val="none" w:sz="0" w:space="0" w:color="auto"/>
        <w:right w:val="none" w:sz="0" w:space="0" w:color="auto"/>
      </w:divBdr>
    </w:div>
    <w:div w:id="1770200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ndsmusic.com" TargetMode="External"/><Relationship Id="rId6" Type="http://schemas.openxmlformats.org/officeDocument/2006/relationships/hyperlink" Target="http://www.nyu.edu/cs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1710</Words>
  <Characters>9747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2019-10-09T16:04:00Z</dcterms:created>
  <dcterms:modified xsi:type="dcterms:W3CDTF">2019-10-09T17:07:00Z</dcterms:modified>
</cp:coreProperties>
</file>